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195E" w:rsidRPr="00D0195E" w:rsidRDefault="00D0195E" w:rsidP="00D0195E">
      <w:pPr>
        <w:shd w:val="clear" w:color="auto" w:fill="FFFFFF"/>
        <w:spacing w:after="0" w:line="240" w:lineRule="auto"/>
        <w:jc w:val="both"/>
        <w:rPr>
          <w:rFonts w:ascii="Arial" w:eastAsia="Times New Roman" w:hAnsi="Arial" w:cs="Arial"/>
          <w:color w:val="000000"/>
          <w:sz w:val="21"/>
          <w:szCs w:val="21"/>
          <w:lang w:eastAsia="tr-TR"/>
        </w:rPr>
      </w:pPr>
      <w:r w:rsidRPr="00D0195E">
        <w:rPr>
          <w:rFonts w:ascii="Arial" w:eastAsia="Times New Roman" w:hAnsi="Arial" w:cs="Arial"/>
          <w:color w:val="000000"/>
          <w:sz w:val="21"/>
          <w:szCs w:val="21"/>
          <w:lang w:eastAsia="tr-TR"/>
        </w:rPr>
        <w:t>Öz:Akut normovolemik hemodilüsyon anestezi indüksiyonundan hemen önce veya sonra olgudan kanın alınarak, eş zamanlı olarak kolloid ya da kristalloid gibi hücre içermeyen solüsyonlarla replase edilmesi ve gerekli olduğunda hastaya geri verilmesidir. Bu çalışmada akut normovolemik hemodilüsyonun koroner arter bypass ameliyatı geçirecek olgularda enflamatuar yanıta etkilerini değerlendirmeyi amaçladık. Etik Kurul onayı alındıktan sonra koroner arter by-pass ameliyatı geçirecek 40 olgu rasgele iki gruba ayrıldı. Anestezi indüksiyonundan sonra Grup I (n=20)'den hematokrit &lt; % 35 oluncaya kadar bir veya iki ünite kan alındı. Alınan kan periferik venden eş zamanlı eşit miktarda kolloid sıvı ile replase edildi. Grup II (n=20)'ye ek işlem yapılmadı. Alanin transaminaz, aspartat transaminaz, laktat dehidrogenaz, kreatin kinaz MB, kreatin fosfokinaz, g-glutamil transferaz, kompleman 3a, kompleman 4a, ferritin, transferrin, nitrik oksit, C-reaktif protein, haptoglobulin seviyeleri preoperatif, ameliyat sonu, postoperatif 6. ve 24. saatlerde ölçüldü. Transfüze edilen allojenik kan miktarı Grup I'de Grup II'ye göre daha düşüktü (p&lt;0.05). Kompleman sisteminin her iki grupta uyarılmadığı; istatistiksel olarak postoperatif 6. saatte laktat dehidrogenaz, kreatin kinaz MB ve nitrik oksit'in Grup II'de, ferritinin ise Grup I'de postoperatif 24. saatte yüksek olduğu saptandı (p&lt;0,05). Akut normovolemik hemodilüsyonun kompleman sistemine etkisinin kontrol grubundan farklı olmadığı, erken postoperatif dönemde laktat dehidrogenaz, kreatin kinaz MB ve nitrik oksit düzeyinin düşük oluşunun organ fonksiyonlarının akut normovolemik hemodilüsyon ile daha iyi korunduğunu gösterebileceği kanısına varıldı.</w:t>
      </w:r>
    </w:p>
    <w:p w:rsidR="00333170" w:rsidRPr="00D0195E" w:rsidRDefault="00333170" w:rsidP="00D0195E">
      <w:bookmarkStart w:id="0" w:name="_GoBack"/>
      <w:bookmarkEnd w:id="0"/>
    </w:p>
    <w:sectPr w:rsidR="00333170" w:rsidRPr="00D0195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73144"/>
    <w:rsid w:val="000E5CA8"/>
    <w:rsid w:val="000E5E16"/>
    <w:rsid w:val="000F3F09"/>
    <w:rsid w:val="0010544D"/>
    <w:rsid w:val="00124D5F"/>
    <w:rsid w:val="001A1E04"/>
    <w:rsid w:val="001A5EFD"/>
    <w:rsid w:val="001E2EF1"/>
    <w:rsid w:val="00204E29"/>
    <w:rsid w:val="00266CE8"/>
    <w:rsid w:val="002878D1"/>
    <w:rsid w:val="002E2958"/>
    <w:rsid w:val="002E6E9B"/>
    <w:rsid w:val="002F4226"/>
    <w:rsid w:val="003205B5"/>
    <w:rsid w:val="00333170"/>
    <w:rsid w:val="00395D56"/>
    <w:rsid w:val="003A113C"/>
    <w:rsid w:val="003A2EBB"/>
    <w:rsid w:val="00402B61"/>
    <w:rsid w:val="0042200A"/>
    <w:rsid w:val="00481EB4"/>
    <w:rsid w:val="005149BC"/>
    <w:rsid w:val="00527AEC"/>
    <w:rsid w:val="005321BF"/>
    <w:rsid w:val="00546BAE"/>
    <w:rsid w:val="005826DD"/>
    <w:rsid w:val="006165E4"/>
    <w:rsid w:val="00625F6D"/>
    <w:rsid w:val="00676FCD"/>
    <w:rsid w:val="00691915"/>
    <w:rsid w:val="006C6650"/>
    <w:rsid w:val="007137A5"/>
    <w:rsid w:val="0072089B"/>
    <w:rsid w:val="00775806"/>
    <w:rsid w:val="007A366E"/>
    <w:rsid w:val="007B24C0"/>
    <w:rsid w:val="007B4043"/>
    <w:rsid w:val="007C74FC"/>
    <w:rsid w:val="008D4797"/>
    <w:rsid w:val="009105E7"/>
    <w:rsid w:val="009337D4"/>
    <w:rsid w:val="0098103B"/>
    <w:rsid w:val="009A4E6F"/>
    <w:rsid w:val="009D4519"/>
    <w:rsid w:val="009E37F1"/>
    <w:rsid w:val="00A17138"/>
    <w:rsid w:val="00A45E25"/>
    <w:rsid w:val="00A7022F"/>
    <w:rsid w:val="00AC7B09"/>
    <w:rsid w:val="00B53C98"/>
    <w:rsid w:val="00B83FB1"/>
    <w:rsid w:val="00BC2905"/>
    <w:rsid w:val="00C5337C"/>
    <w:rsid w:val="00C66ED1"/>
    <w:rsid w:val="00CA717C"/>
    <w:rsid w:val="00CC5A76"/>
    <w:rsid w:val="00CC6257"/>
    <w:rsid w:val="00D00143"/>
    <w:rsid w:val="00D00DF9"/>
    <w:rsid w:val="00D0195E"/>
    <w:rsid w:val="00D55022"/>
    <w:rsid w:val="00DC716C"/>
    <w:rsid w:val="00E03C32"/>
    <w:rsid w:val="00E2201F"/>
    <w:rsid w:val="00E44D59"/>
    <w:rsid w:val="00E530CD"/>
    <w:rsid w:val="00E710FF"/>
    <w:rsid w:val="00EA3F44"/>
    <w:rsid w:val="00EE11C9"/>
    <w:rsid w:val="00EE4A55"/>
    <w:rsid w:val="00F153F2"/>
    <w:rsid w:val="00F3304D"/>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238525">
      <w:bodyDiv w:val="1"/>
      <w:marLeft w:val="0"/>
      <w:marRight w:val="0"/>
      <w:marTop w:val="0"/>
      <w:marBottom w:val="0"/>
      <w:divBdr>
        <w:top w:val="none" w:sz="0" w:space="0" w:color="auto"/>
        <w:left w:val="none" w:sz="0" w:space="0" w:color="auto"/>
        <w:bottom w:val="none" w:sz="0" w:space="0" w:color="auto"/>
        <w:right w:val="none" w:sz="0" w:space="0" w:color="auto"/>
      </w:divBdr>
    </w:div>
    <w:div w:id="172383985">
      <w:bodyDiv w:val="1"/>
      <w:marLeft w:val="0"/>
      <w:marRight w:val="0"/>
      <w:marTop w:val="0"/>
      <w:marBottom w:val="0"/>
      <w:divBdr>
        <w:top w:val="none" w:sz="0" w:space="0" w:color="auto"/>
        <w:left w:val="none" w:sz="0" w:space="0" w:color="auto"/>
        <w:bottom w:val="none" w:sz="0" w:space="0" w:color="auto"/>
        <w:right w:val="none" w:sz="0" w:space="0" w:color="auto"/>
      </w:divBdr>
    </w:div>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316997691">
      <w:bodyDiv w:val="1"/>
      <w:marLeft w:val="0"/>
      <w:marRight w:val="0"/>
      <w:marTop w:val="0"/>
      <w:marBottom w:val="0"/>
      <w:divBdr>
        <w:top w:val="none" w:sz="0" w:space="0" w:color="auto"/>
        <w:left w:val="none" w:sz="0" w:space="0" w:color="auto"/>
        <w:bottom w:val="none" w:sz="0" w:space="0" w:color="auto"/>
        <w:right w:val="none" w:sz="0" w:space="0" w:color="auto"/>
      </w:divBdr>
    </w:div>
    <w:div w:id="377554894">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40478043">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691341345">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1369614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827789282">
      <w:bodyDiv w:val="1"/>
      <w:marLeft w:val="0"/>
      <w:marRight w:val="0"/>
      <w:marTop w:val="0"/>
      <w:marBottom w:val="0"/>
      <w:divBdr>
        <w:top w:val="none" w:sz="0" w:space="0" w:color="auto"/>
        <w:left w:val="none" w:sz="0" w:space="0" w:color="auto"/>
        <w:bottom w:val="none" w:sz="0" w:space="0" w:color="auto"/>
        <w:right w:val="none" w:sz="0" w:space="0" w:color="auto"/>
      </w:divBdr>
    </w:div>
    <w:div w:id="872696809">
      <w:bodyDiv w:val="1"/>
      <w:marLeft w:val="0"/>
      <w:marRight w:val="0"/>
      <w:marTop w:val="0"/>
      <w:marBottom w:val="0"/>
      <w:divBdr>
        <w:top w:val="none" w:sz="0" w:space="0" w:color="auto"/>
        <w:left w:val="none" w:sz="0" w:space="0" w:color="auto"/>
        <w:bottom w:val="none" w:sz="0" w:space="0" w:color="auto"/>
        <w:right w:val="none" w:sz="0" w:space="0" w:color="auto"/>
      </w:divBdr>
    </w:div>
    <w:div w:id="914626536">
      <w:bodyDiv w:val="1"/>
      <w:marLeft w:val="0"/>
      <w:marRight w:val="0"/>
      <w:marTop w:val="0"/>
      <w:marBottom w:val="0"/>
      <w:divBdr>
        <w:top w:val="none" w:sz="0" w:space="0" w:color="auto"/>
        <w:left w:val="none" w:sz="0" w:space="0" w:color="auto"/>
        <w:bottom w:val="none" w:sz="0" w:space="0" w:color="auto"/>
        <w:right w:val="none" w:sz="0" w:space="0" w:color="auto"/>
      </w:divBdr>
    </w:div>
    <w:div w:id="923106532">
      <w:bodyDiv w:val="1"/>
      <w:marLeft w:val="0"/>
      <w:marRight w:val="0"/>
      <w:marTop w:val="0"/>
      <w:marBottom w:val="0"/>
      <w:divBdr>
        <w:top w:val="none" w:sz="0" w:space="0" w:color="auto"/>
        <w:left w:val="none" w:sz="0" w:space="0" w:color="auto"/>
        <w:bottom w:val="none" w:sz="0" w:space="0" w:color="auto"/>
        <w:right w:val="none" w:sz="0" w:space="0" w:color="auto"/>
      </w:divBdr>
    </w:div>
    <w:div w:id="989869555">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352484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165049422">
      <w:bodyDiv w:val="1"/>
      <w:marLeft w:val="0"/>
      <w:marRight w:val="0"/>
      <w:marTop w:val="0"/>
      <w:marBottom w:val="0"/>
      <w:divBdr>
        <w:top w:val="none" w:sz="0" w:space="0" w:color="auto"/>
        <w:left w:val="none" w:sz="0" w:space="0" w:color="auto"/>
        <w:bottom w:val="none" w:sz="0" w:space="0" w:color="auto"/>
        <w:right w:val="none" w:sz="0" w:space="0" w:color="auto"/>
      </w:divBdr>
    </w:div>
    <w:div w:id="1168709277">
      <w:bodyDiv w:val="1"/>
      <w:marLeft w:val="0"/>
      <w:marRight w:val="0"/>
      <w:marTop w:val="0"/>
      <w:marBottom w:val="0"/>
      <w:divBdr>
        <w:top w:val="none" w:sz="0" w:space="0" w:color="auto"/>
        <w:left w:val="none" w:sz="0" w:space="0" w:color="auto"/>
        <w:bottom w:val="none" w:sz="0" w:space="0" w:color="auto"/>
        <w:right w:val="none" w:sz="0" w:space="0" w:color="auto"/>
      </w:divBdr>
    </w:div>
    <w:div w:id="1190492857">
      <w:bodyDiv w:val="1"/>
      <w:marLeft w:val="0"/>
      <w:marRight w:val="0"/>
      <w:marTop w:val="0"/>
      <w:marBottom w:val="0"/>
      <w:divBdr>
        <w:top w:val="none" w:sz="0" w:space="0" w:color="auto"/>
        <w:left w:val="none" w:sz="0" w:space="0" w:color="auto"/>
        <w:bottom w:val="none" w:sz="0" w:space="0" w:color="auto"/>
        <w:right w:val="none" w:sz="0" w:space="0" w:color="auto"/>
      </w:divBdr>
    </w:div>
    <w:div w:id="1199514695">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359160840">
      <w:bodyDiv w:val="1"/>
      <w:marLeft w:val="0"/>
      <w:marRight w:val="0"/>
      <w:marTop w:val="0"/>
      <w:marBottom w:val="0"/>
      <w:divBdr>
        <w:top w:val="none" w:sz="0" w:space="0" w:color="auto"/>
        <w:left w:val="none" w:sz="0" w:space="0" w:color="auto"/>
        <w:bottom w:val="none" w:sz="0" w:space="0" w:color="auto"/>
        <w:right w:val="none" w:sz="0" w:space="0" w:color="auto"/>
      </w:divBdr>
    </w:div>
    <w:div w:id="1404839751">
      <w:bodyDiv w:val="1"/>
      <w:marLeft w:val="0"/>
      <w:marRight w:val="0"/>
      <w:marTop w:val="0"/>
      <w:marBottom w:val="0"/>
      <w:divBdr>
        <w:top w:val="none" w:sz="0" w:space="0" w:color="auto"/>
        <w:left w:val="none" w:sz="0" w:space="0" w:color="auto"/>
        <w:bottom w:val="none" w:sz="0" w:space="0" w:color="auto"/>
        <w:right w:val="none" w:sz="0" w:space="0" w:color="auto"/>
      </w:divBdr>
    </w:div>
    <w:div w:id="1426422160">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595868236">
      <w:bodyDiv w:val="1"/>
      <w:marLeft w:val="0"/>
      <w:marRight w:val="0"/>
      <w:marTop w:val="0"/>
      <w:marBottom w:val="0"/>
      <w:divBdr>
        <w:top w:val="none" w:sz="0" w:space="0" w:color="auto"/>
        <w:left w:val="none" w:sz="0" w:space="0" w:color="auto"/>
        <w:bottom w:val="none" w:sz="0" w:space="0" w:color="auto"/>
        <w:right w:val="none" w:sz="0" w:space="0" w:color="auto"/>
      </w:divBdr>
    </w:div>
    <w:div w:id="1615020384">
      <w:bodyDiv w:val="1"/>
      <w:marLeft w:val="0"/>
      <w:marRight w:val="0"/>
      <w:marTop w:val="0"/>
      <w:marBottom w:val="0"/>
      <w:divBdr>
        <w:top w:val="none" w:sz="0" w:space="0" w:color="auto"/>
        <w:left w:val="none" w:sz="0" w:space="0" w:color="auto"/>
        <w:bottom w:val="none" w:sz="0" w:space="0" w:color="auto"/>
        <w:right w:val="none" w:sz="0" w:space="0" w:color="auto"/>
      </w:divBdr>
    </w:div>
    <w:div w:id="1628702210">
      <w:bodyDiv w:val="1"/>
      <w:marLeft w:val="0"/>
      <w:marRight w:val="0"/>
      <w:marTop w:val="0"/>
      <w:marBottom w:val="0"/>
      <w:divBdr>
        <w:top w:val="none" w:sz="0" w:space="0" w:color="auto"/>
        <w:left w:val="none" w:sz="0" w:space="0" w:color="auto"/>
        <w:bottom w:val="none" w:sz="0" w:space="0" w:color="auto"/>
        <w:right w:val="none" w:sz="0" w:space="0" w:color="auto"/>
      </w:divBdr>
    </w:div>
    <w:div w:id="1685866114">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757822500">
      <w:bodyDiv w:val="1"/>
      <w:marLeft w:val="0"/>
      <w:marRight w:val="0"/>
      <w:marTop w:val="0"/>
      <w:marBottom w:val="0"/>
      <w:divBdr>
        <w:top w:val="none" w:sz="0" w:space="0" w:color="auto"/>
        <w:left w:val="none" w:sz="0" w:space="0" w:color="auto"/>
        <w:bottom w:val="none" w:sz="0" w:space="0" w:color="auto"/>
        <w:right w:val="none" w:sz="0" w:space="0" w:color="auto"/>
      </w:divBdr>
    </w:div>
    <w:div w:id="179243565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1925914484">
      <w:bodyDiv w:val="1"/>
      <w:marLeft w:val="0"/>
      <w:marRight w:val="0"/>
      <w:marTop w:val="0"/>
      <w:marBottom w:val="0"/>
      <w:divBdr>
        <w:top w:val="none" w:sz="0" w:space="0" w:color="auto"/>
        <w:left w:val="none" w:sz="0" w:space="0" w:color="auto"/>
        <w:bottom w:val="none" w:sz="0" w:space="0" w:color="auto"/>
        <w:right w:val="none" w:sz="0" w:space="0" w:color="auto"/>
      </w:divBdr>
    </w:div>
    <w:div w:id="1931812724">
      <w:bodyDiv w:val="1"/>
      <w:marLeft w:val="0"/>
      <w:marRight w:val="0"/>
      <w:marTop w:val="0"/>
      <w:marBottom w:val="0"/>
      <w:divBdr>
        <w:top w:val="none" w:sz="0" w:space="0" w:color="auto"/>
        <w:left w:val="none" w:sz="0" w:space="0" w:color="auto"/>
        <w:bottom w:val="none" w:sz="0" w:space="0" w:color="auto"/>
        <w:right w:val="none" w:sz="0" w:space="0" w:color="auto"/>
      </w:divBdr>
    </w:div>
    <w:div w:id="1946185970">
      <w:bodyDiv w:val="1"/>
      <w:marLeft w:val="0"/>
      <w:marRight w:val="0"/>
      <w:marTop w:val="0"/>
      <w:marBottom w:val="0"/>
      <w:divBdr>
        <w:top w:val="none" w:sz="0" w:space="0" w:color="auto"/>
        <w:left w:val="none" w:sz="0" w:space="0" w:color="auto"/>
        <w:bottom w:val="none" w:sz="0" w:space="0" w:color="auto"/>
        <w:right w:val="none" w:sz="0" w:space="0" w:color="auto"/>
      </w:divBdr>
    </w:div>
    <w:div w:id="1994874470">
      <w:bodyDiv w:val="1"/>
      <w:marLeft w:val="0"/>
      <w:marRight w:val="0"/>
      <w:marTop w:val="0"/>
      <w:marBottom w:val="0"/>
      <w:divBdr>
        <w:top w:val="none" w:sz="0" w:space="0" w:color="auto"/>
        <w:left w:val="none" w:sz="0" w:space="0" w:color="auto"/>
        <w:bottom w:val="none" w:sz="0" w:space="0" w:color="auto"/>
        <w:right w:val="none" w:sz="0" w:space="0" w:color="auto"/>
      </w:divBdr>
    </w:div>
    <w:div w:id="1997873091">
      <w:bodyDiv w:val="1"/>
      <w:marLeft w:val="0"/>
      <w:marRight w:val="0"/>
      <w:marTop w:val="0"/>
      <w:marBottom w:val="0"/>
      <w:divBdr>
        <w:top w:val="none" w:sz="0" w:space="0" w:color="auto"/>
        <w:left w:val="none" w:sz="0" w:space="0" w:color="auto"/>
        <w:bottom w:val="none" w:sz="0" w:space="0" w:color="auto"/>
        <w:right w:val="none" w:sz="0" w:space="0" w:color="auto"/>
      </w:divBdr>
    </w:div>
    <w:div w:id="2038308621">
      <w:bodyDiv w:val="1"/>
      <w:marLeft w:val="0"/>
      <w:marRight w:val="0"/>
      <w:marTop w:val="0"/>
      <w:marBottom w:val="0"/>
      <w:divBdr>
        <w:top w:val="none" w:sz="0" w:space="0" w:color="auto"/>
        <w:left w:val="none" w:sz="0" w:space="0" w:color="auto"/>
        <w:bottom w:val="none" w:sz="0" w:space="0" w:color="auto"/>
        <w:right w:val="none" w:sz="0" w:space="0" w:color="auto"/>
      </w:divBdr>
    </w:div>
    <w:div w:id="2041272433">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76975470">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1</Pages>
  <Words>254</Words>
  <Characters>1451</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77</cp:revision>
  <dcterms:created xsi:type="dcterms:W3CDTF">2021-04-07T10:46:00Z</dcterms:created>
  <dcterms:modified xsi:type="dcterms:W3CDTF">2021-10-27T08:02:00Z</dcterms:modified>
</cp:coreProperties>
</file>