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609D" w:rsidRPr="0093609D" w:rsidRDefault="0093609D" w:rsidP="0093609D">
      <w:proofErr w:type="spellStart"/>
      <w:proofErr w:type="gramStart"/>
      <w:r w:rsidRPr="0093609D">
        <w:t>Öz:Nitrik</w:t>
      </w:r>
      <w:proofErr w:type="spellEnd"/>
      <w:proofErr w:type="gramEnd"/>
      <w:r w:rsidRPr="0093609D">
        <w:t xml:space="preserve"> oksit (NO), zehirli serbest radikal bir gazdır. Organizmanın </w:t>
      </w:r>
      <w:proofErr w:type="gramStart"/>
      <w:r w:rsidRPr="0093609D">
        <w:t>bir çok</w:t>
      </w:r>
      <w:proofErr w:type="gramEnd"/>
      <w:r w:rsidRPr="0093609D">
        <w:t xml:space="preserve"> işlevinde ve birçok hastalık durumunda rol alır. Hemen hemen her hücre tarafından üretilir ve her hücre üzerine etkinlik gösterir. Bu nedenle, NO genel aracı bir moleküldür. Diğer serbest oksijen radikalleri her konsantrasyonda zararlı iken, NO düşük konsantrasyonlarda kan basıncı ve sindirim sisteminin düzenlenmesinden konak savunması ve özgül olmayan </w:t>
      </w:r>
      <w:proofErr w:type="spellStart"/>
      <w:r w:rsidRPr="0093609D">
        <w:t>immüniteye</w:t>
      </w:r>
      <w:proofErr w:type="spellEnd"/>
      <w:r w:rsidRPr="0093609D">
        <w:t xml:space="preserve"> kadar </w:t>
      </w:r>
      <w:proofErr w:type="gramStart"/>
      <w:r w:rsidRPr="0093609D">
        <w:t>bir çok</w:t>
      </w:r>
      <w:proofErr w:type="gramEnd"/>
      <w:r w:rsidRPr="0093609D">
        <w:t xml:space="preserve"> önemli fizyolojik olayların düzenlenmesinde rol oynar. Ancak, uygunsuz yerde ve aşırı miktarda üretildiğinde, </w:t>
      </w:r>
      <w:proofErr w:type="gramStart"/>
      <w:r w:rsidRPr="0093609D">
        <w:t>bir çok</w:t>
      </w:r>
      <w:proofErr w:type="gramEnd"/>
      <w:r w:rsidRPr="0093609D">
        <w:t xml:space="preserve"> patolojik durumun ortaya çıkmasına neden olur.</w:t>
      </w:r>
    </w:p>
    <w:p w:rsidR="0093609D" w:rsidRPr="0093609D" w:rsidRDefault="0093609D" w:rsidP="0093609D">
      <w:r w:rsidRPr="0093609D">
        <w:t>Başlık (İngilizce):</w:t>
      </w:r>
      <w:proofErr w:type="spellStart"/>
      <w:r w:rsidRPr="0093609D">
        <w:t>Nitric</w:t>
      </w:r>
      <w:proofErr w:type="spellEnd"/>
      <w:r w:rsidRPr="0093609D">
        <w:t xml:space="preserve"> </w:t>
      </w:r>
      <w:proofErr w:type="spellStart"/>
      <w:r w:rsidRPr="0093609D">
        <w:t>oxide</w:t>
      </w:r>
      <w:proofErr w:type="spellEnd"/>
      <w:r w:rsidRPr="0093609D">
        <w:t xml:space="preserve"> </w:t>
      </w:r>
      <w:proofErr w:type="spellStart"/>
      <w:r w:rsidRPr="0093609D">
        <w:t>and</w:t>
      </w:r>
      <w:proofErr w:type="spellEnd"/>
      <w:r w:rsidRPr="0093609D">
        <w:t xml:space="preserve"> </w:t>
      </w:r>
      <w:proofErr w:type="spellStart"/>
      <w:r w:rsidRPr="0093609D">
        <w:t>its</w:t>
      </w:r>
      <w:proofErr w:type="spellEnd"/>
      <w:r w:rsidRPr="0093609D">
        <w:t xml:space="preserve"> </w:t>
      </w:r>
      <w:proofErr w:type="spellStart"/>
      <w:r w:rsidRPr="0093609D">
        <w:t>neurophysiopathological</w:t>
      </w:r>
      <w:proofErr w:type="spellEnd"/>
      <w:r w:rsidRPr="0093609D">
        <w:t xml:space="preserve"> </w:t>
      </w:r>
      <w:proofErr w:type="spellStart"/>
      <w:r w:rsidRPr="0093609D">
        <w:t>effects</w:t>
      </w:r>
      <w:proofErr w:type="spellEnd"/>
    </w:p>
    <w:p w:rsidR="0093609D" w:rsidRPr="0093609D" w:rsidRDefault="0093609D" w:rsidP="0093609D">
      <w:r w:rsidRPr="0093609D">
        <w:t>Öz (İngilizce):</w:t>
      </w:r>
      <w:proofErr w:type="spellStart"/>
      <w:r w:rsidRPr="0093609D">
        <w:t>Nitric</w:t>
      </w:r>
      <w:proofErr w:type="spellEnd"/>
      <w:r w:rsidRPr="0093609D">
        <w:t xml:space="preserve"> </w:t>
      </w:r>
      <w:proofErr w:type="spellStart"/>
      <w:r w:rsidRPr="0093609D">
        <w:t>oxide</w:t>
      </w:r>
      <w:proofErr w:type="spellEnd"/>
      <w:r w:rsidRPr="0093609D">
        <w:t xml:space="preserve"> (NO) is a </w:t>
      </w:r>
      <w:proofErr w:type="spellStart"/>
      <w:r w:rsidRPr="0093609D">
        <w:t>poisonous</w:t>
      </w:r>
      <w:proofErr w:type="spellEnd"/>
      <w:r w:rsidRPr="0093609D">
        <w:t xml:space="preserve"> </w:t>
      </w:r>
      <w:proofErr w:type="spellStart"/>
      <w:r w:rsidRPr="0093609D">
        <w:t>free</w:t>
      </w:r>
      <w:proofErr w:type="spellEnd"/>
      <w:r w:rsidRPr="0093609D">
        <w:t xml:space="preserve"> </w:t>
      </w:r>
      <w:proofErr w:type="spellStart"/>
      <w:r w:rsidRPr="0093609D">
        <w:t>radical</w:t>
      </w:r>
      <w:proofErr w:type="spellEnd"/>
      <w:r w:rsidRPr="0093609D">
        <w:t xml:space="preserve"> </w:t>
      </w:r>
      <w:proofErr w:type="spellStart"/>
      <w:r w:rsidRPr="0093609D">
        <w:t>gas</w:t>
      </w:r>
      <w:proofErr w:type="spellEnd"/>
      <w:r w:rsidRPr="0093609D">
        <w:t xml:space="preserve">. </w:t>
      </w:r>
      <w:proofErr w:type="spellStart"/>
      <w:r w:rsidRPr="0093609D">
        <w:t>It</w:t>
      </w:r>
      <w:proofErr w:type="spellEnd"/>
      <w:r w:rsidRPr="0093609D">
        <w:t xml:space="preserve"> </w:t>
      </w:r>
      <w:proofErr w:type="spellStart"/>
      <w:r w:rsidRPr="0093609D">
        <w:t>plays</w:t>
      </w:r>
      <w:proofErr w:type="spellEnd"/>
      <w:r w:rsidRPr="0093609D">
        <w:t xml:space="preserve"> a role in </w:t>
      </w:r>
      <w:proofErr w:type="spellStart"/>
      <w:r w:rsidRPr="0093609D">
        <w:t>many</w:t>
      </w:r>
      <w:proofErr w:type="spellEnd"/>
      <w:r w:rsidRPr="0093609D">
        <w:t xml:space="preserve"> </w:t>
      </w:r>
      <w:proofErr w:type="spellStart"/>
      <w:r w:rsidRPr="0093609D">
        <w:t>functions</w:t>
      </w:r>
      <w:proofErr w:type="spellEnd"/>
      <w:r w:rsidRPr="0093609D">
        <w:t xml:space="preserve"> of </w:t>
      </w:r>
      <w:proofErr w:type="spellStart"/>
      <w:r w:rsidRPr="0093609D">
        <w:t>human</w:t>
      </w:r>
      <w:proofErr w:type="spellEnd"/>
      <w:r w:rsidRPr="0093609D">
        <w:t xml:space="preserve"> </w:t>
      </w:r>
      <w:proofErr w:type="spellStart"/>
      <w:r w:rsidRPr="0093609D">
        <w:t>organism</w:t>
      </w:r>
      <w:proofErr w:type="spellEnd"/>
      <w:r w:rsidRPr="0093609D">
        <w:t xml:space="preserve">, </w:t>
      </w:r>
      <w:proofErr w:type="spellStart"/>
      <w:r w:rsidRPr="0093609D">
        <w:t>and</w:t>
      </w:r>
      <w:proofErr w:type="spellEnd"/>
      <w:r w:rsidRPr="0093609D">
        <w:t xml:space="preserve"> in </w:t>
      </w:r>
      <w:proofErr w:type="spellStart"/>
      <w:r w:rsidRPr="0093609D">
        <w:t>many</w:t>
      </w:r>
      <w:proofErr w:type="spellEnd"/>
      <w:r w:rsidRPr="0093609D">
        <w:t xml:space="preserve"> </w:t>
      </w:r>
      <w:proofErr w:type="spellStart"/>
      <w:r w:rsidRPr="0093609D">
        <w:t>diseases</w:t>
      </w:r>
      <w:proofErr w:type="spellEnd"/>
      <w:r w:rsidRPr="0093609D">
        <w:t xml:space="preserve">. NO is </w:t>
      </w:r>
      <w:proofErr w:type="spellStart"/>
      <w:r w:rsidRPr="0093609D">
        <w:t>produced</w:t>
      </w:r>
      <w:proofErr w:type="spellEnd"/>
      <w:r w:rsidRPr="0093609D">
        <w:t xml:space="preserve"> </w:t>
      </w:r>
      <w:proofErr w:type="spellStart"/>
      <w:r w:rsidRPr="0093609D">
        <w:t>by</w:t>
      </w:r>
      <w:proofErr w:type="spellEnd"/>
      <w:r w:rsidRPr="0093609D">
        <w:t xml:space="preserve"> </w:t>
      </w:r>
      <w:proofErr w:type="spellStart"/>
      <w:r w:rsidRPr="0093609D">
        <w:t>almost</w:t>
      </w:r>
      <w:proofErr w:type="spellEnd"/>
      <w:r w:rsidRPr="0093609D">
        <w:t xml:space="preserve"> </w:t>
      </w:r>
      <w:proofErr w:type="spellStart"/>
      <w:r w:rsidRPr="0093609D">
        <w:t>every</w:t>
      </w:r>
      <w:proofErr w:type="spellEnd"/>
      <w:r w:rsidRPr="0093609D">
        <w:t xml:space="preserve"> </w:t>
      </w:r>
      <w:proofErr w:type="spellStart"/>
      <w:r w:rsidRPr="0093609D">
        <w:t>cell</w:t>
      </w:r>
      <w:proofErr w:type="spellEnd"/>
      <w:r w:rsidRPr="0093609D">
        <w:t xml:space="preserve"> </w:t>
      </w:r>
      <w:proofErr w:type="spellStart"/>
      <w:r w:rsidRPr="0093609D">
        <w:t>and</w:t>
      </w:r>
      <w:proofErr w:type="spellEnd"/>
      <w:r w:rsidRPr="0093609D">
        <w:t xml:space="preserve"> has </w:t>
      </w:r>
      <w:proofErr w:type="spellStart"/>
      <w:r w:rsidRPr="0093609D">
        <w:t>effects</w:t>
      </w:r>
      <w:proofErr w:type="spellEnd"/>
      <w:r w:rsidRPr="0093609D">
        <w:t xml:space="preserve"> on </w:t>
      </w:r>
      <w:proofErr w:type="spellStart"/>
      <w:r w:rsidRPr="0093609D">
        <w:t>different</w:t>
      </w:r>
      <w:proofErr w:type="spellEnd"/>
      <w:r w:rsidRPr="0093609D">
        <w:t xml:space="preserve"> </w:t>
      </w:r>
      <w:proofErr w:type="spellStart"/>
      <w:r w:rsidRPr="0093609D">
        <w:t>cells</w:t>
      </w:r>
      <w:proofErr w:type="spellEnd"/>
      <w:r w:rsidRPr="0093609D">
        <w:t xml:space="preserve">. </w:t>
      </w:r>
      <w:proofErr w:type="spellStart"/>
      <w:r w:rsidRPr="0093609D">
        <w:t>Therefore</w:t>
      </w:r>
      <w:proofErr w:type="spellEnd"/>
      <w:r w:rsidRPr="0093609D">
        <w:t xml:space="preserve">, it </w:t>
      </w:r>
      <w:proofErr w:type="spellStart"/>
      <w:r w:rsidRPr="0093609D">
        <w:t>acts</w:t>
      </w:r>
      <w:proofErr w:type="spellEnd"/>
      <w:r w:rsidRPr="0093609D">
        <w:t xml:space="preserve"> as a general </w:t>
      </w:r>
      <w:proofErr w:type="spellStart"/>
      <w:r w:rsidRPr="0093609D">
        <w:t>transmitter</w:t>
      </w:r>
      <w:proofErr w:type="spellEnd"/>
      <w:r w:rsidRPr="0093609D">
        <w:t xml:space="preserve">. </w:t>
      </w:r>
      <w:proofErr w:type="spellStart"/>
      <w:r w:rsidRPr="0093609D">
        <w:t>While</w:t>
      </w:r>
      <w:proofErr w:type="spellEnd"/>
      <w:r w:rsidRPr="0093609D">
        <w:t xml:space="preserve"> </w:t>
      </w:r>
      <w:proofErr w:type="spellStart"/>
      <w:r w:rsidRPr="0093609D">
        <w:t>the</w:t>
      </w:r>
      <w:proofErr w:type="spellEnd"/>
      <w:r w:rsidRPr="0093609D">
        <w:t xml:space="preserve"> </w:t>
      </w:r>
      <w:proofErr w:type="spellStart"/>
      <w:r w:rsidRPr="0093609D">
        <w:t>other</w:t>
      </w:r>
      <w:proofErr w:type="spellEnd"/>
      <w:r w:rsidRPr="0093609D">
        <w:t xml:space="preserve"> </w:t>
      </w:r>
      <w:proofErr w:type="spellStart"/>
      <w:r w:rsidRPr="0093609D">
        <w:t>free</w:t>
      </w:r>
      <w:proofErr w:type="spellEnd"/>
      <w:r w:rsidRPr="0093609D">
        <w:t xml:space="preserve"> </w:t>
      </w:r>
      <w:proofErr w:type="spellStart"/>
      <w:r w:rsidRPr="0093609D">
        <w:t>oxygen-radicals</w:t>
      </w:r>
      <w:proofErr w:type="spellEnd"/>
      <w:r w:rsidRPr="0093609D">
        <w:t xml:space="preserve"> </w:t>
      </w:r>
      <w:proofErr w:type="spellStart"/>
      <w:r w:rsidRPr="0093609D">
        <w:t>are</w:t>
      </w:r>
      <w:proofErr w:type="spellEnd"/>
      <w:r w:rsidRPr="0093609D">
        <w:t xml:space="preserve"> </w:t>
      </w:r>
      <w:proofErr w:type="spellStart"/>
      <w:r w:rsidRPr="0093609D">
        <w:t>harmful</w:t>
      </w:r>
      <w:proofErr w:type="spellEnd"/>
      <w:r w:rsidRPr="0093609D">
        <w:t xml:space="preserve"> in </w:t>
      </w:r>
      <w:proofErr w:type="spellStart"/>
      <w:r w:rsidRPr="0093609D">
        <w:t>every</w:t>
      </w:r>
      <w:proofErr w:type="spellEnd"/>
      <w:r w:rsidRPr="0093609D">
        <w:t xml:space="preserve"> </w:t>
      </w:r>
      <w:proofErr w:type="spellStart"/>
      <w:r w:rsidRPr="0093609D">
        <w:t>concentration</w:t>
      </w:r>
      <w:proofErr w:type="spellEnd"/>
      <w:r w:rsidRPr="0093609D">
        <w:t xml:space="preserve">, </w:t>
      </w:r>
      <w:proofErr w:type="spellStart"/>
      <w:r w:rsidRPr="0093609D">
        <w:t>low</w:t>
      </w:r>
      <w:proofErr w:type="spellEnd"/>
      <w:r w:rsidRPr="0093609D">
        <w:t xml:space="preserve"> </w:t>
      </w:r>
      <w:proofErr w:type="spellStart"/>
      <w:r w:rsidRPr="0093609D">
        <w:t>levels</w:t>
      </w:r>
      <w:proofErr w:type="spellEnd"/>
      <w:r w:rsidRPr="0093609D">
        <w:t xml:space="preserve"> of NO </w:t>
      </w:r>
      <w:proofErr w:type="spellStart"/>
      <w:r w:rsidRPr="0093609D">
        <w:t>plays</w:t>
      </w:r>
      <w:proofErr w:type="spellEnd"/>
      <w:r w:rsidRPr="0093609D">
        <w:t xml:space="preserve"> </w:t>
      </w:r>
      <w:proofErr w:type="spellStart"/>
      <w:r w:rsidRPr="0093609D">
        <w:t>regulatory</w:t>
      </w:r>
      <w:proofErr w:type="spellEnd"/>
      <w:r w:rsidRPr="0093609D">
        <w:t xml:space="preserve"> role in </w:t>
      </w:r>
      <w:proofErr w:type="spellStart"/>
      <w:r w:rsidRPr="0093609D">
        <w:t>many</w:t>
      </w:r>
      <w:proofErr w:type="spellEnd"/>
      <w:r w:rsidRPr="0093609D">
        <w:t xml:space="preserve"> </w:t>
      </w:r>
      <w:proofErr w:type="spellStart"/>
      <w:r w:rsidRPr="0093609D">
        <w:t>physiological</w:t>
      </w:r>
      <w:proofErr w:type="spellEnd"/>
      <w:r w:rsidRPr="0093609D">
        <w:t xml:space="preserve"> </w:t>
      </w:r>
      <w:proofErr w:type="spellStart"/>
      <w:r w:rsidRPr="0093609D">
        <w:t>processes</w:t>
      </w:r>
      <w:proofErr w:type="spellEnd"/>
      <w:r w:rsidRPr="0093609D">
        <w:t xml:space="preserve"> </w:t>
      </w:r>
      <w:proofErr w:type="spellStart"/>
      <w:r w:rsidRPr="0093609D">
        <w:t>such</w:t>
      </w:r>
      <w:proofErr w:type="spellEnd"/>
      <w:r w:rsidRPr="0093609D">
        <w:t xml:space="preserve"> as </w:t>
      </w:r>
      <w:proofErr w:type="spellStart"/>
      <w:r w:rsidRPr="0093609D">
        <w:t>blood</w:t>
      </w:r>
      <w:proofErr w:type="spellEnd"/>
      <w:r w:rsidRPr="0093609D">
        <w:t xml:space="preserve"> </w:t>
      </w:r>
      <w:proofErr w:type="spellStart"/>
      <w:r w:rsidRPr="0093609D">
        <w:t>pressure</w:t>
      </w:r>
      <w:proofErr w:type="spellEnd"/>
      <w:r w:rsidRPr="0093609D">
        <w:t xml:space="preserve">, </w:t>
      </w:r>
      <w:proofErr w:type="spellStart"/>
      <w:r w:rsidRPr="0093609D">
        <w:t>gastrointestinal</w:t>
      </w:r>
      <w:proofErr w:type="spellEnd"/>
      <w:r w:rsidRPr="0093609D">
        <w:t xml:space="preserve"> </w:t>
      </w:r>
      <w:proofErr w:type="spellStart"/>
      <w:r w:rsidRPr="0093609D">
        <w:t>system</w:t>
      </w:r>
      <w:proofErr w:type="spellEnd"/>
      <w:r w:rsidRPr="0093609D">
        <w:t xml:space="preserve"> </w:t>
      </w:r>
      <w:proofErr w:type="spellStart"/>
      <w:r w:rsidRPr="0093609D">
        <w:t>functions</w:t>
      </w:r>
      <w:proofErr w:type="spellEnd"/>
      <w:r w:rsidRPr="0093609D">
        <w:t xml:space="preserve">, </w:t>
      </w:r>
      <w:proofErr w:type="spellStart"/>
      <w:r w:rsidRPr="0093609D">
        <w:t>host</w:t>
      </w:r>
      <w:proofErr w:type="spellEnd"/>
      <w:r w:rsidRPr="0093609D">
        <w:t xml:space="preserve"> </w:t>
      </w:r>
      <w:proofErr w:type="spellStart"/>
      <w:r w:rsidRPr="0093609D">
        <w:t>defence</w:t>
      </w:r>
      <w:proofErr w:type="spellEnd"/>
      <w:r w:rsidRPr="0093609D">
        <w:t xml:space="preserve">, </w:t>
      </w:r>
      <w:proofErr w:type="spellStart"/>
      <w:r w:rsidRPr="0093609D">
        <w:t>and</w:t>
      </w:r>
      <w:proofErr w:type="spellEnd"/>
      <w:r w:rsidRPr="0093609D">
        <w:t xml:space="preserve"> </w:t>
      </w:r>
      <w:proofErr w:type="spellStart"/>
      <w:r w:rsidRPr="0093609D">
        <w:t>nonspesific</w:t>
      </w:r>
      <w:proofErr w:type="spellEnd"/>
      <w:r w:rsidRPr="0093609D">
        <w:t xml:space="preserve"> </w:t>
      </w:r>
      <w:proofErr w:type="spellStart"/>
      <w:r w:rsidRPr="0093609D">
        <w:t>immunity</w:t>
      </w:r>
      <w:proofErr w:type="spellEnd"/>
      <w:r w:rsidRPr="0093609D">
        <w:t xml:space="preserve">. </w:t>
      </w:r>
      <w:proofErr w:type="spellStart"/>
      <w:r w:rsidRPr="0093609D">
        <w:t>However</w:t>
      </w:r>
      <w:proofErr w:type="spellEnd"/>
      <w:r w:rsidRPr="0093609D">
        <w:t xml:space="preserve">, NO </w:t>
      </w:r>
      <w:proofErr w:type="spellStart"/>
      <w:r w:rsidRPr="0093609D">
        <w:t>causes</w:t>
      </w:r>
      <w:proofErr w:type="spellEnd"/>
      <w:r w:rsidRPr="0093609D">
        <w:t xml:space="preserve"> </w:t>
      </w:r>
      <w:proofErr w:type="spellStart"/>
      <w:r w:rsidRPr="0093609D">
        <w:t>many</w:t>
      </w:r>
      <w:proofErr w:type="spellEnd"/>
      <w:r w:rsidRPr="0093609D">
        <w:t xml:space="preserve"> </w:t>
      </w:r>
      <w:proofErr w:type="spellStart"/>
      <w:r w:rsidRPr="0093609D">
        <w:t>pathological</w:t>
      </w:r>
      <w:proofErr w:type="spellEnd"/>
      <w:r w:rsidRPr="0093609D">
        <w:t xml:space="preserve"> </w:t>
      </w:r>
      <w:proofErr w:type="spellStart"/>
      <w:r w:rsidRPr="0093609D">
        <w:t>conditions</w:t>
      </w:r>
      <w:proofErr w:type="spellEnd"/>
      <w:r w:rsidRPr="0093609D">
        <w:t xml:space="preserve"> </w:t>
      </w:r>
      <w:proofErr w:type="spellStart"/>
      <w:r w:rsidRPr="0093609D">
        <w:t>when</w:t>
      </w:r>
      <w:proofErr w:type="spellEnd"/>
      <w:r w:rsidRPr="0093609D">
        <w:t xml:space="preserve"> it is </w:t>
      </w:r>
      <w:proofErr w:type="spellStart"/>
      <w:r w:rsidRPr="0093609D">
        <w:t>produced</w:t>
      </w:r>
      <w:proofErr w:type="spellEnd"/>
      <w:r w:rsidRPr="0093609D">
        <w:t xml:space="preserve"> at </w:t>
      </w:r>
      <w:proofErr w:type="spellStart"/>
      <w:r w:rsidRPr="0093609D">
        <w:t>inappropriately</w:t>
      </w:r>
      <w:proofErr w:type="spellEnd"/>
      <w:r w:rsidRPr="0093609D">
        <w:t xml:space="preserve"> </w:t>
      </w:r>
      <w:proofErr w:type="spellStart"/>
      <w:r w:rsidRPr="0093609D">
        <w:t>localizations</w:t>
      </w:r>
      <w:proofErr w:type="spellEnd"/>
      <w:r w:rsidRPr="0093609D">
        <w:t xml:space="preserve"> </w:t>
      </w:r>
      <w:proofErr w:type="spellStart"/>
      <w:r w:rsidRPr="0093609D">
        <w:t>and</w:t>
      </w:r>
      <w:proofErr w:type="spellEnd"/>
      <w:r w:rsidRPr="0093609D">
        <w:t xml:space="preserve"> in </w:t>
      </w:r>
      <w:proofErr w:type="spellStart"/>
      <w:r w:rsidRPr="0093609D">
        <w:t>high</w:t>
      </w:r>
      <w:proofErr w:type="spellEnd"/>
      <w:r w:rsidRPr="0093609D">
        <w:t xml:space="preserve"> </w:t>
      </w:r>
      <w:proofErr w:type="spellStart"/>
      <w:r w:rsidRPr="0093609D">
        <w:t>quantity</w:t>
      </w:r>
      <w:proofErr w:type="spellEnd"/>
    </w:p>
    <w:p w:rsidR="006514D4" w:rsidRPr="0093609D" w:rsidRDefault="006514D4" w:rsidP="0093609D">
      <w:bookmarkStart w:id="0" w:name="_GoBack"/>
      <w:bookmarkEnd w:id="0"/>
    </w:p>
    <w:sectPr w:rsidR="006514D4" w:rsidRPr="0093609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342B0"/>
    <w:rsid w:val="00197ADB"/>
    <w:rsid w:val="00224398"/>
    <w:rsid w:val="002A0E85"/>
    <w:rsid w:val="002A1D73"/>
    <w:rsid w:val="002D26D5"/>
    <w:rsid w:val="003903D8"/>
    <w:rsid w:val="0048160D"/>
    <w:rsid w:val="004A17C0"/>
    <w:rsid w:val="00500261"/>
    <w:rsid w:val="005654FE"/>
    <w:rsid w:val="006133D1"/>
    <w:rsid w:val="006514D4"/>
    <w:rsid w:val="006E40FA"/>
    <w:rsid w:val="007330EC"/>
    <w:rsid w:val="007B4F9E"/>
    <w:rsid w:val="007F76DF"/>
    <w:rsid w:val="008F536A"/>
    <w:rsid w:val="00930208"/>
    <w:rsid w:val="0093609D"/>
    <w:rsid w:val="00950384"/>
    <w:rsid w:val="00971B2F"/>
    <w:rsid w:val="009F32A3"/>
    <w:rsid w:val="00A71CE9"/>
    <w:rsid w:val="00A97D17"/>
    <w:rsid w:val="00B55190"/>
    <w:rsid w:val="00BA20D3"/>
    <w:rsid w:val="00C52AFA"/>
    <w:rsid w:val="00CA2890"/>
    <w:rsid w:val="00D0725E"/>
    <w:rsid w:val="00D43768"/>
    <w:rsid w:val="00D626A6"/>
    <w:rsid w:val="00DD4C84"/>
    <w:rsid w:val="00E05C48"/>
    <w:rsid w:val="00EA0E78"/>
    <w:rsid w:val="00F1209D"/>
    <w:rsid w:val="00F3254F"/>
    <w:rsid w:val="00F930F0"/>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783486">
      <w:bodyDiv w:val="1"/>
      <w:marLeft w:val="0"/>
      <w:marRight w:val="0"/>
      <w:marTop w:val="0"/>
      <w:marBottom w:val="0"/>
      <w:divBdr>
        <w:top w:val="none" w:sz="0" w:space="0" w:color="auto"/>
        <w:left w:val="none" w:sz="0" w:space="0" w:color="auto"/>
        <w:bottom w:val="none" w:sz="0" w:space="0" w:color="auto"/>
        <w:right w:val="none" w:sz="0" w:space="0" w:color="auto"/>
      </w:divBdr>
      <w:divsChild>
        <w:div w:id="887957410">
          <w:marLeft w:val="0"/>
          <w:marRight w:val="0"/>
          <w:marTop w:val="0"/>
          <w:marBottom w:val="0"/>
          <w:divBdr>
            <w:top w:val="none" w:sz="0" w:space="0" w:color="auto"/>
            <w:left w:val="none" w:sz="0" w:space="0" w:color="auto"/>
            <w:bottom w:val="none" w:sz="0" w:space="0" w:color="auto"/>
            <w:right w:val="none" w:sz="0" w:space="0" w:color="auto"/>
          </w:divBdr>
          <w:divsChild>
            <w:div w:id="1995988794">
              <w:marLeft w:val="0"/>
              <w:marRight w:val="0"/>
              <w:marTop w:val="0"/>
              <w:marBottom w:val="0"/>
              <w:divBdr>
                <w:top w:val="none" w:sz="0" w:space="0" w:color="auto"/>
                <w:left w:val="none" w:sz="0" w:space="0" w:color="auto"/>
                <w:bottom w:val="none" w:sz="0" w:space="0" w:color="auto"/>
                <w:right w:val="none" w:sz="0" w:space="0" w:color="auto"/>
              </w:divBdr>
              <w:divsChild>
                <w:div w:id="1771201055">
                  <w:marLeft w:val="0"/>
                  <w:marRight w:val="0"/>
                  <w:marTop w:val="0"/>
                  <w:marBottom w:val="0"/>
                  <w:divBdr>
                    <w:top w:val="none" w:sz="0" w:space="0" w:color="auto"/>
                    <w:left w:val="none" w:sz="0" w:space="0" w:color="auto"/>
                    <w:bottom w:val="none" w:sz="0" w:space="0" w:color="auto"/>
                    <w:right w:val="none" w:sz="0" w:space="0" w:color="auto"/>
                  </w:divBdr>
                </w:div>
                <w:div w:id="1533418524">
                  <w:marLeft w:val="0"/>
                  <w:marRight w:val="0"/>
                  <w:marTop w:val="0"/>
                  <w:marBottom w:val="0"/>
                  <w:divBdr>
                    <w:top w:val="none" w:sz="0" w:space="0" w:color="auto"/>
                    <w:left w:val="none" w:sz="0" w:space="0" w:color="auto"/>
                    <w:bottom w:val="none" w:sz="0" w:space="0" w:color="auto"/>
                    <w:right w:val="none" w:sz="0" w:space="0" w:color="auto"/>
                  </w:divBdr>
                </w:div>
              </w:divsChild>
            </w:div>
            <w:div w:id="1968733945">
              <w:marLeft w:val="0"/>
              <w:marRight w:val="0"/>
              <w:marTop w:val="0"/>
              <w:marBottom w:val="0"/>
              <w:divBdr>
                <w:top w:val="none" w:sz="0" w:space="0" w:color="auto"/>
                <w:left w:val="none" w:sz="0" w:space="0" w:color="auto"/>
                <w:bottom w:val="none" w:sz="0" w:space="0" w:color="auto"/>
                <w:right w:val="none" w:sz="0" w:space="0" w:color="auto"/>
              </w:divBdr>
              <w:divsChild>
                <w:div w:id="1687098914">
                  <w:marLeft w:val="0"/>
                  <w:marRight w:val="0"/>
                  <w:marTop w:val="0"/>
                  <w:marBottom w:val="0"/>
                  <w:divBdr>
                    <w:top w:val="none" w:sz="0" w:space="0" w:color="auto"/>
                    <w:left w:val="none" w:sz="0" w:space="0" w:color="auto"/>
                    <w:bottom w:val="none" w:sz="0" w:space="0" w:color="auto"/>
                    <w:right w:val="none" w:sz="0" w:space="0" w:color="auto"/>
                  </w:divBdr>
                </w:div>
                <w:div w:id="365565799">
                  <w:marLeft w:val="0"/>
                  <w:marRight w:val="0"/>
                  <w:marTop w:val="0"/>
                  <w:marBottom w:val="0"/>
                  <w:divBdr>
                    <w:top w:val="none" w:sz="0" w:space="0" w:color="auto"/>
                    <w:left w:val="none" w:sz="0" w:space="0" w:color="auto"/>
                    <w:bottom w:val="none" w:sz="0" w:space="0" w:color="auto"/>
                    <w:right w:val="none" w:sz="0" w:space="0" w:color="auto"/>
                  </w:divBdr>
                </w:div>
                <w:div w:id="166069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436255">
      <w:bodyDiv w:val="1"/>
      <w:marLeft w:val="0"/>
      <w:marRight w:val="0"/>
      <w:marTop w:val="0"/>
      <w:marBottom w:val="0"/>
      <w:divBdr>
        <w:top w:val="none" w:sz="0" w:space="0" w:color="auto"/>
        <w:left w:val="none" w:sz="0" w:space="0" w:color="auto"/>
        <w:bottom w:val="none" w:sz="0" w:space="0" w:color="auto"/>
        <w:right w:val="none" w:sz="0" w:space="0" w:color="auto"/>
      </w:divBdr>
      <w:divsChild>
        <w:div w:id="538322221">
          <w:marLeft w:val="0"/>
          <w:marRight w:val="0"/>
          <w:marTop w:val="0"/>
          <w:marBottom w:val="0"/>
          <w:divBdr>
            <w:top w:val="none" w:sz="0" w:space="0" w:color="auto"/>
            <w:left w:val="none" w:sz="0" w:space="0" w:color="auto"/>
            <w:bottom w:val="none" w:sz="0" w:space="0" w:color="auto"/>
            <w:right w:val="none" w:sz="0" w:space="0" w:color="auto"/>
          </w:divBdr>
          <w:divsChild>
            <w:div w:id="1003433241">
              <w:marLeft w:val="0"/>
              <w:marRight w:val="0"/>
              <w:marTop w:val="0"/>
              <w:marBottom w:val="0"/>
              <w:divBdr>
                <w:top w:val="none" w:sz="0" w:space="0" w:color="auto"/>
                <w:left w:val="none" w:sz="0" w:space="0" w:color="auto"/>
                <w:bottom w:val="none" w:sz="0" w:space="0" w:color="auto"/>
                <w:right w:val="none" w:sz="0" w:space="0" w:color="auto"/>
              </w:divBdr>
            </w:div>
            <w:div w:id="441192036">
              <w:marLeft w:val="0"/>
              <w:marRight w:val="0"/>
              <w:marTop w:val="0"/>
              <w:marBottom w:val="0"/>
              <w:divBdr>
                <w:top w:val="none" w:sz="0" w:space="0" w:color="auto"/>
                <w:left w:val="none" w:sz="0" w:space="0" w:color="auto"/>
                <w:bottom w:val="none" w:sz="0" w:space="0" w:color="auto"/>
                <w:right w:val="none" w:sz="0" w:space="0" w:color="auto"/>
              </w:divBdr>
            </w:div>
          </w:divsChild>
        </w:div>
        <w:div w:id="618150163">
          <w:marLeft w:val="0"/>
          <w:marRight w:val="0"/>
          <w:marTop w:val="0"/>
          <w:marBottom w:val="0"/>
          <w:divBdr>
            <w:top w:val="none" w:sz="0" w:space="0" w:color="auto"/>
            <w:left w:val="none" w:sz="0" w:space="0" w:color="auto"/>
            <w:bottom w:val="none" w:sz="0" w:space="0" w:color="auto"/>
            <w:right w:val="none" w:sz="0" w:space="0" w:color="auto"/>
          </w:divBdr>
          <w:divsChild>
            <w:div w:id="1292709553">
              <w:marLeft w:val="0"/>
              <w:marRight w:val="0"/>
              <w:marTop w:val="0"/>
              <w:marBottom w:val="0"/>
              <w:divBdr>
                <w:top w:val="none" w:sz="0" w:space="0" w:color="auto"/>
                <w:left w:val="none" w:sz="0" w:space="0" w:color="auto"/>
                <w:bottom w:val="none" w:sz="0" w:space="0" w:color="auto"/>
                <w:right w:val="none" w:sz="0" w:space="0" w:color="auto"/>
              </w:divBdr>
            </w:div>
            <w:div w:id="1379284758">
              <w:marLeft w:val="0"/>
              <w:marRight w:val="0"/>
              <w:marTop w:val="0"/>
              <w:marBottom w:val="0"/>
              <w:divBdr>
                <w:top w:val="none" w:sz="0" w:space="0" w:color="auto"/>
                <w:left w:val="none" w:sz="0" w:space="0" w:color="auto"/>
                <w:bottom w:val="none" w:sz="0" w:space="0" w:color="auto"/>
                <w:right w:val="none" w:sz="0" w:space="0" w:color="auto"/>
              </w:divBdr>
            </w:div>
            <w:div w:id="173778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111294">
      <w:bodyDiv w:val="1"/>
      <w:marLeft w:val="0"/>
      <w:marRight w:val="0"/>
      <w:marTop w:val="0"/>
      <w:marBottom w:val="0"/>
      <w:divBdr>
        <w:top w:val="none" w:sz="0" w:space="0" w:color="auto"/>
        <w:left w:val="none" w:sz="0" w:space="0" w:color="auto"/>
        <w:bottom w:val="none" w:sz="0" w:space="0" w:color="auto"/>
        <w:right w:val="none" w:sz="0" w:space="0" w:color="auto"/>
      </w:divBdr>
      <w:divsChild>
        <w:div w:id="2032954452">
          <w:marLeft w:val="0"/>
          <w:marRight w:val="0"/>
          <w:marTop w:val="0"/>
          <w:marBottom w:val="0"/>
          <w:divBdr>
            <w:top w:val="none" w:sz="0" w:space="0" w:color="auto"/>
            <w:left w:val="none" w:sz="0" w:space="0" w:color="auto"/>
            <w:bottom w:val="none" w:sz="0" w:space="0" w:color="auto"/>
            <w:right w:val="none" w:sz="0" w:space="0" w:color="auto"/>
          </w:divBdr>
          <w:divsChild>
            <w:div w:id="2108768099">
              <w:marLeft w:val="0"/>
              <w:marRight w:val="0"/>
              <w:marTop w:val="0"/>
              <w:marBottom w:val="0"/>
              <w:divBdr>
                <w:top w:val="none" w:sz="0" w:space="0" w:color="auto"/>
                <w:left w:val="none" w:sz="0" w:space="0" w:color="auto"/>
                <w:bottom w:val="none" w:sz="0" w:space="0" w:color="auto"/>
                <w:right w:val="none" w:sz="0" w:space="0" w:color="auto"/>
              </w:divBdr>
            </w:div>
            <w:div w:id="1610815669">
              <w:marLeft w:val="0"/>
              <w:marRight w:val="0"/>
              <w:marTop w:val="0"/>
              <w:marBottom w:val="0"/>
              <w:divBdr>
                <w:top w:val="none" w:sz="0" w:space="0" w:color="auto"/>
                <w:left w:val="none" w:sz="0" w:space="0" w:color="auto"/>
                <w:bottom w:val="none" w:sz="0" w:space="0" w:color="auto"/>
                <w:right w:val="none" w:sz="0" w:space="0" w:color="auto"/>
              </w:divBdr>
            </w:div>
          </w:divsChild>
        </w:div>
        <w:div w:id="307587627">
          <w:marLeft w:val="0"/>
          <w:marRight w:val="0"/>
          <w:marTop w:val="0"/>
          <w:marBottom w:val="0"/>
          <w:divBdr>
            <w:top w:val="none" w:sz="0" w:space="0" w:color="auto"/>
            <w:left w:val="none" w:sz="0" w:space="0" w:color="auto"/>
            <w:bottom w:val="none" w:sz="0" w:space="0" w:color="auto"/>
            <w:right w:val="none" w:sz="0" w:space="0" w:color="auto"/>
          </w:divBdr>
          <w:divsChild>
            <w:div w:id="1785346854">
              <w:marLeft w:val="0"/>
              <w:marRight w:val="0"/>
              <w:marTop w:val="0"/>
              <w:marBottom w:val="0"/>
              <w:divBdr>
                <w:top w:val="none" w:sz="0" w:space="0" w:color="auto"/>
                <w:left w:val="none" w:sz="0" w:space="0" w:color="auto"/>
                <w:bottom w:val="none" w:sz="0" w:space="0" w:color="auto"/>
                <w:right w:val="none" w:sz="0" w:space="0" w:color="auto"/>
              </w:divBdr>
            </w:div>
            <w:div w:id="1203904412">
              <w:marLeft w:val="0"/>
              <w:marRight w:val="0"/>
              <w:marTop w:val="0"/>
              <w:marBottom w:val="0"/>
              <w:divBdr>
                <w:top w:val="none" w:sz="0" w:space="0" w:color="auto"/>
                <w:left w:val="none" w:sz="0" w:space="0" w:color="auto"/>
                <w:bottom w:val="none" w:sz="0" w:space="0" w:color="auto"/>
                <w:right w:val="none" w:sz="0" w:space="0" w:color="auto"/>
              </w:divBdr>
            </w:div>
            <w:div w:id="64802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582447">
      <w:bodyDiv w:val="1"/>
      <w:marLeft w:val="0"/>
      <w:marRight w:val="0"/>
      <w:marTop w:val="0"/>
      <w:marBottom w:val="0"/>
      <w:divBdr>
        <w:top w:val="none" w:sz="0" w:space="0" w:color="auto"/>
        <w:left w:val="none" w:sz="0" w:space="0" w:color="auto"/>
        <w:bottom w:val="none" w:sz="0" w:space="0" w:color="auto"/>
        <w:right w:val="none" w:sz="0" w:space="0" w:color="auto"/>
      </w:divBdr>
      <w:divsChild>
        <w:div w:id="1838379234">
          <w:marLeft w:val="0"/>
          <w:marRight w:val="0"/>
          <w:marTop w:val="0"/>
          <w:marBottom w:val="0"/>
          <w:divBdr>
            <w:top w:val="none" w:sz="0" w:space="0" w:color="auto"/>
            <w:left w:val="none" w:sz="0" w:space="0" w:color="auto"/>
            <w:bottom w:val="none" w:sz="0" w:space="0" w:color="auto"/>
            <w:right w:val="none" w:sz="0" w:space="0" w:color="auto"/>
          </w:divBdr>
        </w:div>
        <w:div w:id="1061903117">
          <w:marLeft w:val="0"/>
          <w:marRight w:val="0"/>
          <w:marTop w:val="0"/>
          <w:marBottom w:val="0"/>
          <w:divBdr>
            <w:top w:val="none" w:sz="0" w:space="0" w:color="auto"/>
            <w:left w:val="none" w:sz="0" w:space="0" w:color="auto"/>
            <w:bottom w:val="none" w:sz="0" w:space="0" w:color="auto"/>
            <w:right w:val="none" w:sz="0" w:space="0" w:color="auto"/>
          </w:divBdr>
        </w:div>
        <w:div w:id="317418832">
          <w:marLeft w:val="0"/>
          <w:marRight w:val="0"/>
          <w:marTop w:val="0"/>
          <w:marBottom w:val="0"/>
          <w:divBdr>
            <w:top w:val="none" w:sz="0" w:space="0" w:color="auto"/>
            <w:left w:val="none" w:sz="0" w:space="0" w:color="auto"/>
            <w:bottom w:val="none" w:sz="0" w:space="0" w:color="auto"/>
            <w:right w:val="none" w:sz="0" w:space="0" w:color="auto"/>
          </w:divBdr>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796166">
      <w:bodyDiv w:val="1"/>
      <w:marLeft w:val="0"/>
      <w:marRight w:val="0"/>
      <w:marTop w:val="0"/>
      <w:marBottom w:val="0"/>
      <w:divBdr>
        <w:top w:val="none" w:sz="0" w:space="0" w:color="auto"/>
        <w:left w:val="none" w:sz="0" w:space="0" w:color="auto"/>
        <w:bottom w:val="none" w:sz="0" w:space="0" w:color="auto"/>
        <w:right w:val="none" w:sz="0" w:space="0" w:color="auto"/>
      </w:divBdr>
      <w:divsChild>
        <w:div w:id="1641376847">
          <w:marLeft w:val="0"/>
          <w:marRight w:val="0"/>
          <w:marTop w:val="0"/>
          <w:marBottom w:val="0"/>
          <w:divBdr>
            <w:top w:val="none" w:sz="0" w:space="0" w:color="auto"/>
            <w:left w:val="none" w:sz="0" w:space="0" w:color="auto"/>
            <w:bottom w:val="none" w:sz="0" w:space="0" w:color="auto"/>
            <w:right w:val="none" w:sz="0" w:space="0" w:color="auto"/>
          </w:divBdr>
          <w:divsChild>
            <w:div w:id="1046296716">
              <w:marLeft w:val="0"/>
              <w:marRight w:val="0"/>
              <w:marTop w:val="0"/>
              <w:marBottom w:val="0"/>
              <w:divBdr>
                <w:top w:val="none" w:sz="0" w:space="0" w:color="auto"/>
                <w:left w:val="none" w:sz="0" w:space="0" w:color="auto"/>
                <w:bottom w:val="none" w:sz="0" w:space="0" w:color="auto"/>
                <w:right w:val="none" w:sz="0" w:space="0" w:color="auto"/>
              </w:divBdr>
            </w:div>
            <w:div w:id="1731027954">
              <w:marLeft w:val="0"/>
              <w:marRight w:val="0"/>
              <w:marTop w:val="0"/>
              <w:marBottom w:val="0"/>
              <w:divBdr>
                <w:top w:val="none" w:sz="0" w:space="0" w:color="auto"/>
                <w:left w:val="none" w:sz="0" w:space="0" w:color="auto"/>
                <w:bottom w:val="none" w:sz="0" w:space="0" w:color="auto"/>
                <w:right w:val="none" w:sz="0" w:space="0" w:color="auto"/>
              </w:divBdr>
            </w:div>
          </w:divsChild>
        </w:div>
        <w:div w:id="1962297718">
          <w:marLeft w:val="0"/>
          <w:marRight w:val="0"/>
          <w:marTop w:val="0"/>
          <w:marBottom w:val="0"/>
          <w:divBdr>
            <w:top w:val="none" w:sz="0" w:space="0" w:color="auto"/>
            <w:left w:val="none" w:sz="0" w:space="0" w:color="auto"/>
            <w:bottom w:val="none" w:sz="0" w:space="0" w:color="auto"/>
            <w:right w:val="none" w:sz="0" w:space="0" w:color="auto"/>
          </w:divBdr>
          <w:divsChild>
            <w:div w:id="1057050961">
              <w:marLeft w:val="0"/>
              <w:marRight w:val="0"/>
              <w:marTop w:val="0"/>
              <w:marBottom w:val="0"/>
              <w:divBdr>
                <w:top w:val="none" w:sz="0" w:space="0" w:color="auto"/>
                <w:left w:val="none" w:sz="0" w:space="0" w:color="auto"/>
                <w:bottom w:val="none" w:sz="0" w:space="0" w:color="auto"/>
                <w:right w:val="none" w:sz="0" w:space="0" w:color="auto"/>
              </w:divBdr>
            </w:div>
            <w:div w:id="646787414">
              <w:marLeft w:val="0"/>
              <w:marRight w:val="0"/>
              <w:marTop w:val="0"/>
              <w:marBottom w:val="0"/>
              <w:divBdr>
                <w:top w:val="none" w:sz="0" w:space="0" w:color="auto"/>
                <w:left w:val="none" w:sz="0" w:space="0" w:color="auto"/>
                <w:bottom w:val="none" w:sz="0" w:space="0" w:color="auto"/>
                <w:right w:val="none" w:sz="0" w:space="0" w:color="auto"/>
              </w:divBdr>
            </w:div>
            <w:div w:id="91601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160027">
      <w:bodyDiv w:val="1"/>
      <w:marLeft w:val="0"/>
      <w:marRight w:val="0"/>
      <w:marTop w:val="0"/>
      <w:marBottom w:val="0"/>
      <w:divBdr>
        <w:top w:val="none" w:sz="0" w:space="0" w:color="auto"/>
        <w:left w:val="none" w:sz="0" w:space="0" w:color="auto"/>
        <w:bottom w:val="none" w:sz="0" w:space="0" w:color="auto"/>
        <w:right w:val="none" w:sz="0" w:space="0" w:color="auto"/>
      </w:divBdr>
      <w:divsChild>
        <w:div w:id="784347855">
          <w:marLeft w:val="0"/>
          <w:marRight w:val="0"/>
          <w:marTop w:val="0"/>
          <w:marBottom w:val="0"/>
          <w:divBdr>
            <w:top w:val="none" w:sz="0" w:space="0" w:color="auto"/>
            <w:left w:val="none" w:sz="0" w:space="0" w:color="auto"/>
            <w:bottom w:val="none" w:sz="0" w:space="0" w:color="auto"/>
            <w:right w:val="none" w:sz="0" w:space="0" w:color="auto"/>
          </w:divBdr>
        </w:div>
        <w:div w:id="1442340283">
          <w:marLeft w:val="0"/>
          <w:marRight w:val="0"/>
          <w:marTop w:val="0"/>
          <w:marBottom w:val="0"/>
          <w:divBdr>
            <w:top w:val="none" w:sz="0" w:space="0" w:color="auto"/>
            <w:left w:val="none" w:sz="0" w:space="0" w:color="auto"/>
            <w:bottom w:val="none" w:sz="0" w:space="0" w:color="auto"/>
            <w:right w:val="none" w:sz="0" w:space="0" w:color="auto"/>
          </w:divBdr>
        </w:div>
        <w:div w:id="2100517833">
          <w:marLeft w:val="0"/>
          <w:marRight w:val="0"/>
          <w:marTop w:val="0"/>
          <w:marBottom w:val="0"/>
          <w:divBdr>
            <w:top w:val="none" w:sz="0" w:space="0" w:color="auto"/>
            <w:left w:val="none" w:sz="0" w:space="0" w:color="auto"/>
            <w:bottom w:val="none" w:sz="0" w:space="0" w:color="auto"/>
            <w:right w:val="none" w:sz="0" w:space="0" w:color="auto"/>
          </w:divBdr>
        </w:div>
      </w:divsChild>
    </w:div>
    <w:div w:id="1415474044">
      <w:bodyDiv w:val="1"/>
      <w:marLeft w:val="0"/>
      <w:marRight w:val="0"/>
      <w:marTop w:val="0"/>
      <w:marBottom w:val="0"/>
      <w:divBdr>
        <w:top w:val="none" w:sz="0" w:space="0" w:color="auto"/>
        <w:left w:val="none" w:sz="0" w:space="0" w:color="auto"/>
        <w:bottom w:val="none" w:sz="0" w:space="0" w:color="auto"/>
        <w:right w:val="none" w:sz="0" w:space="0" w:color="auto"/>
      </w:divBdr>
      <w:divsChild>
        <w:div w:id="141391489">
          <w:marLeft w:val="0"/>
          <w:marRight w:val="0"/>
          <w:marTop w:val="0"/>
          <w:marBottom w:val="0"/>
          <w:divBdr>
            <w:top w:val="none" w:sz="0" w:space="0" w:color="auto"/>
            <w:left w:val="none" w:sz="0" w:space="0" w:color="auto"/>
            <w:bottom w:val="none" w:sz="0" w:space="0" w:color="auto"/>
            <w:right w:val="none" w:sz="0" w:space="0" w:color="auto"/>
          </w:divBdr>
          <w:divsChild>
            <w:div w:id="1813787300">
              <w:marLeft w:val="0"/>
              <w:marRight w:val="0"/>
              <w:marTop w:val="0"/>
              <w:marBottom w:val="0"/>
              <w:divBdr>
                <w:top w:val="none" w:sz="0" w:space="0" w:color="auto"/>
                <w:left w:val="none" w:sz="0" w:space="0" w:color="auto"/>
                <w:bottom w:val="none" w:sz="0" w:space="0" w:color="auto"/>
                <w:right w:val="none" w:sz="0" w:space="0" w:color="auto"/>
              </w:divBdr>
              <w:divsChild>
                <w:div w:id="108396778">
                  <w:marLeft w:val="0"/>
                  <w:marRight w:val="0"/>
                  <w:marTop w:val="0"/>
                  <w:marBottom w:val="0"/>
                  <w:divBdr>
                    <w:top w:val="none" w:sz="0" w:space="0" w:color="auto"/>
                    <w:left w:val="none" w:sz="0" w:space="0" w:color="auto"/>
                    <w:bottom w:val="none" w:sz="0" w:space="0" w:color="auto"/>
                    <w:right w:val="none" w:sz="0" w:space="0" w:color="auto"/>
                  </w:divBdr>
                </w:div>
                <w:div w:id="352003291">
                  <w:marLeft w:val="0"/>
                  <w:marRight w:val="0"/>
                  <w:marTop w:val="0"/>
                  <w:marBottom w:val="0"/>
                  <w:divBdr>
                    <w:top w:val="none" w:sz="0" w:space="0" w:color="auto"/>
                    <w:left w:val="none" w:sz="0" w:space="0" w:color="auto"/>
                    <w:bottom w:val="none" w:sz="0" w:space="0" w:color="auto"/>
                    <w:right w:val="none" w:sz="0" w:space="0" w:color="auto"/>
                  </w:divBdr>
                </w:div>
              </w:divsChild>
            </w:div>
            <w:div w:id="633945559">
              <w:marLeft w:val="0"/>
              <w:marRight w:val="0"/>
              <w:marTop w:val="0"/>
              <w:marBottom w:val="0"/>
              <w:divBdr>
                <w:top w:val="none" w:sz="0" w:space="0" w:color="auto"/>
                <w:left w:val="none" w:sz="0" w:space="0" w:color="auto"/>
                <w:bottom w:val="none" w:sz="0" w:space="0" w:color="auto"/>
                <w:right w:val="none" w:sz="0" w:space="0" w:color="auto"/>
              </w:divBdr>
              <w:divsChild>
                <w:div w:id="1702704938">
                  <w:marLeft w:val="0"/>
                  <w:marRight w:val="0"/>
                  <w:marTop w:val="0"/>
                  <w:marBottom w:val="0"/>
                  <w:divBdr>
                    <w:top w:val="none" w:sz="0" w:space="0" w:color="auto"/>
                    <w:left w:val="none" w:sz="0" w:space="0" w:color="auto"/>
                    <w:bottom w:val="none" w:sz="0" w:space="0" w:color="auto"/>
                    <w:right w:val="none" w:sz="0" w:space="0" w:color="auto"/>
                  </w:divBdr>
                </w:div>
                <w:div w:id="1465270985">
                  <w:marLeft w:val="0"/>
                  <w:marRight w:val="0"/>
                  <w:marTop w:val="0"/>
                  <w:marBottom w:val="0"/>
                  <w:divBdr>
                    <w:top w:val="none" w:sz="0" w:space="0" w:color="auto"/>
                    <w:left w:val="none" w:sz="0" w:space="0" w:color="auto"/>
                    <w:bottom w:val="none" w:sz="0" w:space="0" w:color="auto"/>
                    <w:right w:val="none" w:sz="0" w:space="0" w:color="auto"/>
                  </w:divBdr>
                </w:div>
                <w:div w:id="101006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610342">
      <w:bodyDiv w:val="1"/>
      <w:marLeft w:val="0"/>
      <w:marRight w:val="0"/>
      <w:marTop w:val="0"/>
      <w:marBottom w:val="0"/>
      <w:divBdr>
        <w:top w:val="none" w:sz="0" w:space="0" w:color="auto"/>
        <w:left w:val="none" w:sz="0" w:space="0" w:color="auto"/>
        <w:bottom w:val="none" w:sz="0" w:space="0" w:color="auto"/>
        <w:right w:val="none" w:sz="0" w:space="0" w:color="auto"/>
      </w:divBdr>
      <w:divsChild>
        <w:div w:id="1725105732">
          <w:marLeft w:val="0"/>
          <w:marRight w:val="0"/>
          <w:marTop w:val="0"/>
          <w:marBottom w:val="0"/>
          <w:divBdr>
            <w:top w:val="none" w:sz="0" w:space="0" w:color="auto"/>
            <w:left w:val="none" w:sz="0" w:space="0" w:color="auto"/>
            <w:bottom w:val="none" w:sz="0" w:space="0" w:color="auto"/>
            <w:right w:val="none" w:sz="0" w:space="0" w:color="auto"/>
          </w:divBdr>
          <w:divsChild>
            <w:div w:id="1503158412">
              <w:marLeft w:val="0"/>
              <w:marRight w:val="0"/>
              <w:marTop w:val="0"/>
              <w:marBottom w:val="0"/>
              <w:divBdr>
                <w:top w:val="none" w:sz="0" w:space="0" w:color="auto"/>
                <w:left w:val="none" w:sz="0" w:space="0" w:color="auto"/>
                <w:bottom w:val="none" w:sz="0" w:space="0" w:color="auto"/>
                <w:right w:val="none" w:sz="0" w:space="0" w:color="auto"/>
              </w:divBdr>
            </w:div>
            <w:div w:id="66343320">
              <w:marLeft w:val="0"/>
              <w:marRight w:val="0"/>
              <w:marTop w:val="0"/>
              <w:marBottom w:val="0"/>
              <w:divBdr>
                <w:top w:val="none" w:sz="0" w:space="0" w:color="auto"/>
                <w:left w:val="none" w:sz="0" w:space="0" w:color="auto"/>
                <w:bottom w:val="none" w:sz="0" w:space="0" w:color="auto"/>
                <w:right w:val="none" w:sz="0" w:space="0" w:color="auto"/>
              </w:divBdr>
            </w:div>
          </w:divsChild>
        </w:div>
        <w:div w:id="1396121835">
          <w:marLeft w:val="0"/>
          <w:marRight w:val="0"/>
          <w:marTop w:val="0"/>
          <w:marBottom w:val="0"/>
          <w:divBdr>
            <w:top w:val="none" w:sz="0" w:space="0" w:color="auto"/>
            <w:left w:val="none" w:sz="0" w:space="0" w:color="auto"/>
            <w:bottom w:val="none" w:sz="0" w:space="0" w:color="auto"/>
            <w:right w:val="none" w:sz="0" w:space="0" w:color="auto"/>
          </w:divBdr>
          <w:divsChild>
            <w:div w:id="1670256098">
              <w:marLeft w:val="0"/>
              <w:marRight w:val="0"/>
              <w:marTop w:val="0"/>
              <w:marBottom w:val="0"/>
              <w:divBdr>
                <w:top w:val="none" w:sz="0" w:space="0" w:color="auto"/>
                <w:left w:val="none" w:sz="0" w:space="0" w:color="auto"/>
                <w:bottom w:val="none" w:sz="0" w:space="0" w:color="auto"/>
                <w:right w:val="none" w:sz="0" w:space="0" w:color="auto"/>
              </w:divBdr>
            </w:div>
            <w:div w:id="347803252">
              <w:marLeft w:val="0"/>
              <w:marRight w:val="0"/>
              <w:marTop w:val="0"/>
              <w:marBottom w:val="0"/>
              <w:divBdr>
                <w:top w:val="none" w:sz="0" w:space="0" w:color="auto"/>
                <w:left w:val="none" w:sz="0" w:space="0" w:color="auto"/>
                <w:bottom w:val="none" w:sz="0" w:space="0" w:color="auto"/>
                <w:right w:val="none" w:sz="0" w:space="0" w:color="auto"/>
              </w:divBdr>
            </w:div>
            <w:div w:id="202127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2973">
      <w:bodyDiv w:val="1"/>
      <w:marLeft w:val="0"/>
      <w:marRight w:val="0"/>
      <w:marTop w:val="0"/>
      <w:marBottom w:val="0"/>
      <w:divBdr>
        <w:top w:val="none" w:sz="0" w:space="0" w:color="auto"/>
        <w:left w:val="none" w:sz="0" w:space="0" w:color="auto"/>
        <w:bottom w:val="none" w:sz="0" w:space="0" w:color="auto"/>
        <w:right w:val="none" w:sz="0" w:space="0" w:color="auto"/>
      </w:divBdr>
      <w:divsChild>
        <w:div w:id="307906140">
          <w:marLeft w:val="0"/>
          <w:marRight w:val="0"/>
          <w:marTop w:val="0"/>
          <w:marBottom w:val="0"/>
          <w:divBdr>
            <w:top w:val="none" w:sz="0" w:space="0" w:color="auto"/>
            <w:left w:val="none" w:sz="0" w:space="0" w:color="auto"/>
            <w:bottom w:val="none" w:sz="0" w:space="0" w:color="auto"/>
            <w:right w:val="none" w:sz="0" w:space="0" w:color="auto"/>
          </w:divBdr>
          <w:divsChild>
            <w:div w:id="725300536">
              <w:marLeft w:val="0"/>
              <w:marRight w:val="0"/>
              <w:marTop w:val="0"/>
              <w:marBottom w:val="0"/>
              <w:divBdr>
                <w:top w:val="none" w:sz="0" w:space="0" w:color="auto"/>
                <w:left w:val="none" w:sz="0" w:space="0" w:color="auto"/>
                <w:bottom w:val="none" w:sz="0" w:space="0" w:color="auto"/>
                <w:right w:val="none" w:sz="0" w:space="0" w:color="auto"/>
              </w:divBdr>
              <w:divsChild>
                <w:div w:id="49110664">
                  <w:marLeft w:val="0"/>
                  <w:marRight w:val="0"/>
                  <w:marTop w:val="0"/>
                  <w:marBottom w:val="0"/>
                  <w:divBdr>
                    <w:top w:val="none" w:sz="0" w:space="0" w:color="auto"/>
                    <w:left w:val="none" w:sz="0" w:space="0" w:color="auto"/>
                    <w:bottom w:val="none" w:sz="0" w:space="0" w:color="auto"/>
                    <w:right w:val="none" w:sz="0" w:space="0" w:color="auto"/>
                  </w:divBdr>
                </w:div>
                <w:div w:id="662127905">
                  <w:marLeft w:val="0"/>
                  <w:marRight w:val="0"/>
                  <w:marTop w:val="0"/>
                  <w:marBottom w:val="0"/>
                  <w:divBdr>
                    <w:top w:val="none" w:sz="0" w:space="0" w:color="auto"/>
                    <w:left w:val="none" w:sz="0" w:space="0" w:color="auto"/>
                    <w:bottom w:val="none" w:sz="0" w:space="0" w:color="auto"/>
                    <w:right w:val="none" w:sz="0" w:space="0" w:color="auto"/>
                  </w:divBdr>
                </w:div>
              </w:divsChild>
            </w:div>
            <w:div w:id="90440231">
              <w:marLeft w:val="0"/>
              <w:marRight w:val="0"/>
              <w:marTop w:val="0"/>
              <w:marBottom w:val="0"/>
              <w:divBdr>
                <w:top w:val="none" w:sz="0" w:space="0" w:color="auto"/>
                <w:left w:val="none" w:sz="0" w:space="0" w:color="auto"/>
                <w:bottom w:val="none" w:sz="0" w:space="0" w:color="auto"/>
                <w:right w:val="none" w:sz="0" w:space="0" w:color="auto"/>
              </w:divBdr>
              <w:divsChild>
                <w:div w:id="722556476">
                  <w:marLeft w:val="0"/>
                  <w:marRight w:val="0"/>
                  <w:marTop w:val="0"/>
                  <w:marBottom w:val="0"/>
                  <w:divBdr>
                    <w:top w:val="none" w:sz="0" w:space="0" w:color="auto"/>
                    <w:left w:val="none" w:sz="0" w:space="0" w:color="auto"/>
                    <w:bottom w:val="none" w:sz="0" w:space="0" w:color="auto"/>
                    <w:right w:val="none" w:sz="0" w:space="0" w:color="auto"/>
                  </w:divBdr>
                </w:div>
                <w:div w:id="1265305911">
                  <w:marLeft w:val="0"/>
                  <w:marRight w:val="0"/>
                  <w:marTop w:val="0"/>
                  <w:marBottom w:val="0"/>
                  <w:divBdr>
                    <w:top w:val="none" w:sz="0" w:space="0" w:color="auto"/>
                    <w:left w:val="none" w:sz="0" w:space="0" w:color="auto"/>
                    <w:bottom w:val="none" w:sz="0" w:space="0" w:color="auto"/>
                    <w:right w:val="none" w:sz="0" w:space="0" w:color="auto"/>
                  </w:divBdr>
                </w:div>
                <w:div w:id="360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620372">
      <w:bodyDiv w:val="1"/>
      <w:marLeft w:val="0"/>
      <w:marRight w:val="0"/>
      <w:marTop w:val="0"/>
      <w:marBottom w:val="0"/>
      <w:divBdr>
        <w:top w:val="none" w:sz="0" w:space="0" w:color="auto"/>
        <w:left w:val="none" w:sz="0" w:space="0" w:color="auto"/>
        <w:bottom w:val="none" w:sz="0" w:space="0" w:color="auto"/>
        <w:right w:val="none" w:sz="0" w:space="0" w:color="auto"/>
      </w:divBdr>
      <w:divsChild>
        <w:div w:id="78137605">
          <w:marLeft w:val="0"/>
          <w:marRight w:val="0"/>
          <w:marTop w:val="0"/>
          <w:marBottom w:val="0"/>
          <w:divBdr>
            <w:top w:val="none" w:sz="0" w:space="0" w:color="auto"/>
            <w:left w:val="none" w:sz="0" w:space="0" w:color="auto"/>
            <w:bottom w:val="none" w:sz="0" w:space="0" w:color="auto"/>
            <w:right w:val="none" w:sz="0" w:space="0" w:color="auto"/>
          </w:divBdr>
          <w:divsChild>
            <w:div w:id="1189374569">
              <w:marLeft w:val="0"/>
              <w:marRight w:val="0"/>
              <w:marTop w:val="0"/>
              <w:marBottom w:val="0"/>
              <w:divBdr>
                <w:top w:val="none" w:sz="0" w:space="0" w:color="auto"/>
                <w:left w:val="none" w:sz="0" w:space="0" w:color="auto"/>
                <w:bottom w:val="none" w:sz="0" w:space="0" w:color="auto"/>
                <w:right w:val="none" w:sz="0" w:space="0" w:color="auto"/>
              </w:divBdr>
              <w:divsChild>
                <w:div w:id="1700660373">
                  <w:marLeft w:val="0"/>
                  <w:marRight w:val="0"/>
                  <w:marTop w:val="0"/>
                  <w:marBottom w:val="0"/>
                  <w:divBdr>
                    <w:top w:val="none" w:sz="0" w:space="0" w:color="auto"/>
                    <w:left w:val="none" w:sz="0" w:space="0" w:color="auto"/>
                    <w:bottom w:val="none" w:sz="0" w:space="0" w:color="auto"/>
                    <w:right w:val="none" w:sz="0" w:space="0" w:color="auto"/>
                  </w:divBdr>
                </w:div>
                <w:div w:id="1543402219">
                  <w:marLeft w:val="0"/>
                  <w:marRight w:val="0"/>
                  <w:marTop w:val="0"/>
                  <w:marBottom w:val="0"/>
                  <w:divBdr>
                    <w:top w:val="none" w:sz="0" w:space="0" w:color="auto"/>
                    <w:left w:val="none" w:sz="0" w:space="0" w:color="auto"/>
                    <w:bottom w:val="none" w:sz="0" w:space="0" w:color="auto"/>
                    <w:right w:val="none" w:sz="0" w:space="0" w:color="auto"/>
                  </w:divBdr>
                </w:div>
              </w:divsChild>
            </w:div>
            <w:div w:id="843592467">
              <w:marLeft w:val="0"/>
              <w:marRight w:val="0"/>
              <w:marTop w:val="0"/>
              <w:marBottom w:val="0"/>
              <w:divBdr>
                <w:top w:val="none" w:sz="0" w:space="0" w:color="auto"/>
                <w:left w:val="none" w:sz="0" w:space="0" w:color="auto"/>
                <w:bottom w:val="none" w:sz="0" w:space="0" w:color="auto"/>
                <w:right w:val="none" w:sz="0" w:space="0" w:color="auto"/>
              </w:divBdr>
              <w:divsChild>
                <w:div w:id="1893810735">
                  <w:marLeft w:val="0"/>
                  <w:marRight w:val="0"/>
                  <w:marTop w:val="0"/>
                  <w:marBottom w:val="0"/>
                  <w:divBdr>
                    <w:top w:val="none" w:sz="0" w:space="0" w:color="auto"/>
                    <w:left w:val="none" w:sz="0" w:space="0" w:color="auto"/>
                    <w:bottom w:val="none" w:sz="0" w:space="0" w:color="auto"/>
                    <w:right w:val="none" w:sz="0" w:space="0" w:color="auto"/>
                  </w:divBdr>
                </w:div>
                <w:div w:id="330527136">
                  <w:marLeft w:val="0"/>
                  <w:marRight w:val="0"/>
                  <w:marTop w:val="0"/>
                  <w:marBottom w:val="0"/>
                  <w:divBdr>
                    <w:top w:val="none" w:sz="0" w:space="0" w:color="auto"/>
                    <w:left w:val="none" w:sz="0" w:space="0" w:color="auto"/>
                    <w:bottom w:val="none" w:sz="0" w:space="0" w:color="auto"/>
                    <w:right w:val="none" w:sz="0" w:space="0" w:color="auto"/>
                  </w:divBdr>
                </w:div>
                <w:div w:id="55378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900836">
      <w:bodyDiv w:val="1"/>
      <w:marLeft w:val="0"/>
      <w:marRight w:val="0"/>
      <w:marTop w:val="0"/>
      <w:marBottom w:val="0"/>
      <w:divBdr>
        <w:top w:val="none" w:sz="0" w:space="0" w:color="auto"/>
        <w:left w:val="none" w:sz="0" w:space="0" w:color="auto"/>
        <w:bottom w:val="none" w:sz="0" w:space="0" w:color="auto"/>
        <w:right w:val="none" w:sz="0" w:space="0" w:color="auto"/>
      </w:divBdr>
      <w:divsChild>
        <w:div w:id="1660038083">
          <w:marLeft w:val="0"/>
          <w:marRight w:val="0"/>
          <w:marTop w:val="0"/>
          <w:marBottom w:val="0"/>
          <w:divBdr>
            <w:top w:val="none" w:sz="0" w:space="0" w:color="auto"/>
            <w:left w:val="none" w:sz="0" w:space="0" w:color="auto"/>
            <w:bottom w:val="none" w:sz="0" w:space="0" w:color="auto"/>
            <w:right w:val="none" w:sz="0" w:space="0" w:color="auto"/>
          </w:divBdr>
          <w:divsChild>
            <w:div w:id="365912101">
              <w:marLeft w:val="0"/>
              <w:marRight w:val="0"/>
              <w:marTop w:val="0"/>
              <w:marBottom w:val="0"/>
              <w:divBdr>
                <w:top w:val="none" w:sz="0" w:space="0" w:color="auto"/>
                <w:left w:val="none" w:sz="0" w:space="0" w:color="auto"/>
                <w:bottom w:val="none" w:sz="0" w:space="0" w:color="auto"/>
                <w:right w:val="none" w:sz="0" w:space="0" w:color="auto"/>
              </w:divBdr>
            </w:div>
            <w:div w:id="237639914">
              <w:marLeft w:val="0"/>
              <w:marRight w:val="0"/>
              <w:marTop w:val="0"/>
              <w:marBottom w:val="0"/>
              <w:divBdr>
                <w:top w:val="none" w:sz="0" w:space="0" w:color="auto"/>
                <w:left w:val="none" w:sz="0" w:space="0" w:color="auto"/>
                <w:bottom w:val="none" w:sz="0" w:space="0" w:color="auto"/>
                <w:right w:val="none" w:sz="0" w:space="0" w:color="auto"/>
              </w:divBdr>
            </w:div>
          </w:divsChild>
        </w:div>
        <w:div w:id="359163891">
          <w:marLeft w:val="0"/>
          <w:marRight w:val="0"/>
          <w:marTop w:val="0"/>
          <w:marBottom w:val="0"/>
          <w:divBdr>
            <w:top w:val="none" w:sz="0" w:space="0" w:color="auto"/>
            <w:left w:val="none" w:sz="0" w:space="0" w:color="auto"/>
            <w:bottom w:val="none" w:sz="0" w:space="0" w:color="auto"/>
            <w:right w:val="none" w:sz="0" w:space="0" w:color="auto"/>
          </w:divBdr>
          <w:divsChild>
            <w:div w:id="1596790567">
              <w:marLeft w:val="0"/>
              <w:marRight w:val="0"/>
              <w:marTop w:val="0"/>
              <w:marBottom w:val="0"/>
              <w:divBdr>
                <w:top w:val="none" w:sz="0" w:space="0" w:color="auto"/>
                <w:left w:val="none" w:sz="0" w:space="0" w:color="auto"/>
                <w:bottom w:val="none" w:sz="0" w:space="0" w:color="auto"/>
                <w:right w:val="none" w:sz="0" w:space="0" w:color="auto"/>
              </w:divBdr>
            </w:div>
            <w:div w:id="1355887527">
              <w:marLeft w:val="0"/>
              <w:marRight w:val="0"/>
              <w:marTop w:val="0"/>
              <w:marBottom w:val="0"/>
              <w:divBdr>
                <w:top w:val="none" w:sz="0" w:space="0" w:color="auto"/>
                <w:left w:val="none" w:sz="0" w:space="0" w:color="auto"/>
                <w:bottom w:val="none" w:sz="0" w:space="0" w:color="auto"/>
                <w:right w:val="none" w:sz="0" w:space="0" w:color="auto"/>
              </w:divBdr>
            </w:div>
            <w:div w:id="75779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197</Words>
  <Characters>1123</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41</cp:revision>
  <dcterms:created xsi:type="dcterms:W3CDTF">2020-06-18T07:10:00Z</dcterms:created>
  <dcterms:modified xsi:type="dcterms:W3CDTF">2020-06-30T15:19:00Z</dcterms:modified>
</cp:coreProperties>
</file>