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1699" w:rsidRDefault="003C1699" w:rsidP="003C1699">
      <w:pPr>
        <w:numPr>
          <w:ilvl w:val="0"/>
          <w:numId w:val="35"/>
        </w:numPr>
        <w:spacing w:after="100" w:afterAutospacing="1" w:line="240" w:lineRule="auto"/>
        <w:ind w:left="0"/>
        <w:textAlignment w:val="center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"https://app.trdizin.gov.tr/login.xhtml"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  <w:r>
        <w:rPr>
          <w:rStyle w:val="Kpr"/>
          <w:rFonts w:ascii="Arial" w:hAnsi="Arial" w:cs="Arial"/>
          <w:color w:val="333333"/>
          <w:sz w:val="21"/>
          <w:szCs w:val="21"/>
        </w:rPr>
        <w:t>Giriş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</w:p>
    <w:p w:rsidR="003C1699" w:rsidRDefault="003C1699" w:rsidP="003C1699">
      <w:pPr>
        <w:numPr>
          <w:ilvl w:val="0"/>
          <w:numId w:val="35"/>
        </w:numPr>
        <w:shd w:val="clear" w:color="auto" w:fill="2C2661"/>
        <w:spacing w:after="100" w:afterAutospacing="1" w:line="240" w:lineRule="auto"/>
        <w:ind w:left="0"/>
        <w:textAlignment w:val="center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Kayıt Ol</w:t>
        </w:r>
      </w:hyperlink>
    </w:p>
    <w:p w:rsidR="003C1699" w:rsidRDefault="003C1699" w:rsidP="003C1699">
      <w:pPr>
        <w:pStyle w:val="z-Formunst"/>
      </w:pPr>
      <w:r>
        <w:t>Formun Üstü</w:t>
      </w:r>
    </w:p>
    <w:p w:rsidR="003C1699" w:rsidRDefault="003C1699" w:rsidP="003C1699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proofErr w:type="spellStart"/>
      <w:r>
        <w:rPr>
          <w:rFonts w:ascii="inherit" w:hAnsi="inherit" w:cs="Arial"/>
          <w:color w:val="1E6189"/>
          <w:sz w:val="27"/>
          <w:szCs w:val="27"/>
        </w:rPr>
        <w:t>Checklist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of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Powdery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mildews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(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Erysiphales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) in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Turkey</w:t>
      </w:r>
      <w:proofErr w:type="spellEnd"/>
    </w:p>
    <w:p w:rsidR="003C1699" w:rsidRDefault="003C1699" w:rsidP="003C169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3C1699" w:rsidRDefault="003C1699" w:rsidP="003C1699">
      <w:pPr>
        <w:shd w:val="clear" w:color="auto" w:fill="FFFFFF"/>
        <w:rPr>
          <w:rStyle w:val="Kpr"/>
          <w:color w:val="1E6189"/>
          <w:u w:val="none"/>
        </w:rPr>
      </w:pPr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"https://app.trdizin.gov.tr/yazar/TXprNE5UQXdNQT09/sanli-kabaktepe" \t "_blank"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</w:p>
    <w:p w:rsidR="003C1699" w:rsidRDefault="003C1699" w:rsidP="003C1699">
      <w:pPr>
        <w:pStyle w:val="Balk5"/>
        <w:shd w:val="clear" w:color="auto" w:fill="FFFFFF"/>
        <w:rPr>
          <w:rFonts w:ascii="inherit" w:hAnsi="inherit"/>
          <w:b w:val="0"/>
          <w:bCs w:val="0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ŞANLI KABAKTEPE</w:t>
      </w:r>
    </w:p>
    <w:p w:rsidR="003C1699" w:rsidRDefault="003C1699" w:rsidP="003C169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Kpr"/>
          <w:rFonts w:ascii="Arial" w:hAnsi="Arial" w:cs="Arial"/>
          <w:color w:val="1E6189"/>
          <w:sz w:val="21"/>
          <w:szCs w:val="21"/>
        </w:rPr>
        <w:t>  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Battalgazi Meslek Yüksekokulu, Malatya, Türkiye) </w:t>
      </w:r>
    </w:p>
    <w:p w:rsidR="003C1699" w:rsidRDefault="003C1699" w:rsidP="003C1699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Vasyl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P HELUTA </w:t>
      </w:r>
    </w:p>
    <w:p w:rsidR="003C1699" w:rsidRDefault="003C1699" w:rsidP="003C1699">
      <w:pPr>
        <w:shd w:val="clear" w:color="auto" w:fill="FFFFFF"/>
        <w:rPr>
          <w:rStyle w:val="Kpr"/>
          <w:rFonts w:ascii="Arial" w:hAnsi="Arial"/>
          <w:color w:val="1E6189"/>
          <w:u w:val="none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(M.G. </w:t>
      </w:r>
      <w:proofErr w:type="spellStart"/>
      <w:r>
        <w:rPr>
          <w:rStyle w:val="italic"/>
          <w:rFonts w:ascii="Arial" w:hAnsi="Arial" w:cs="Arial"/>
          <w:color w:val="000000"/>
          <w:sz w:val="21"/>
          <w:szCs w:val="21"/>
        </w:rPr>
        <w:t>Kholodny</w:t>
      </w:r>
      <w:proofErr w:type="spellEnd"/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Style w:val="italic"/>
          <w:rFonts w:ascii="Arial" w:hAnsi="Arial" w:cs="Arial"/>
          <w:color w:val="000000"/>
          <w:sz w:val="21"/>
          <w:szCs w:val="21"/>
        </w:rPr>
        <w:t>Institute</w:t>
      </w:r>
      <w:proofErr w:type="spellEnd"/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Style w:val="italic"/>
          <w:rFonts w:ascii="Arial" w:hAnsi="Arial" w:cs="Arial"/>
          <w:color w:val="000000"/>
          <w:sz w:val="21"/>
          <w:szCs w:val="21"/>
        </w:rPr>
        <w:t>Botany</w:t>
      </w:r>
      <w:proofErr w:type="spellEnd"/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Style w:val="italic"/>
          <w:rFonts w:ascii="Arial" w:hAnsi="Arial" w:cs="Arial"/>
          <w:color w:val="000000"/>
          <w:sz w:val="21"/>
          <w:szCs w:val="21"/>
        </w:rPr>
        <w:t>National</w:t>
      </w:r>
      <w:proofErr w:type="spellEnd"/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 Academy of </w:t>
      </w:r>
      <w:proofErr w:type="spellStart"/>
      <w:r>
        <w:rPr>
          <w:rStyle w:val="italic"/>
          <w:rFonts w:ascii="Arial" w:hAnsi="Arial" w:cs="Arial"/>
          <w:color w:val="000000"/>
          <w:sz w:val="21"/>
          <w:szCs w:val="21"/>
        </w:rPr>
        <w:t>Sciences</w:t>
      </w:r>
      <w:proofErr w:type="spellEnd"/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Style w:val="italic"/>
          <w:rFonts w:ascii="Arial" w:hAnsi="Arial" w:cs="Arial"/>
          <w:color w:val="000000"/>
          <w:sz w:val="21"/>
          <w:szCs w:val="21"/>
        </w:rPr>
        <w:t>Ukraine</w:t>
      </w:r>
      <w:proofErr w:type="spellEnd"/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, 2 </w:t>
      </w:r>
      <w:proofErr w:type="spellStart"/>
      <w:r>
        <w:rPr>
          <w:rStyle w:val="italic"/>
          <w:rFonts w:ascii="Arial" w:hAnsi="Arial" w:cs="Arial"/>
          <w:color w:val="000000"/>
          <w:sz w:val="21"/>
          <w:szCs w:val="21"/>
        </w:rPr>
        <w:t>Tereshchenkivska</w:t>
      </w:r>
      <w:proofErr w:type="spellEnd"/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 St</w:t>
      </w:r>
      <w:proofErr w:type="gramStart"/>
      <w:r>
        <w:rPr>
          <w:rStyle w:val="italic"/>
          <w:rFonts w:ascii="Arial" w:hAnsi="Arial" w:cs="Arial"/>
          <w:color w:val="000000"/>
          <w:sz w:val="21"/>
          <w:szCs w:val="21"/>
        </w:rPr>
        <w:t>.,</w:t>
      </w:r>
      <w:proofErr w:type="gramEnd"/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 UA-01601, Kiev, </w:t>
      </w:r>
      <w:proofErr w:type="spellStart"/>
      <w:r>
        <w:rPr>
          <w:rStyle w:val="italic"/>
          <w:rFonts w:ascii="Arial" w:hAnsi="Arial" w:cs="Arial"/>
          <w:color w:val="000000"/>
          <w:sz w:val="21"/>
          <w:szCs w:val="21"/>
        </w:rPr>
        <w:t>Ukraine</w:t>
      </w:r>
      <w:proofErr w:type="spellEnd"/>
      <w:r>
        <w:rPr>
          <w:rStyle w:val="italic"/>
          <w:rFonts w:ascii="Arial" w:hAnsi="Arial" w:cs="Arial"/>
          <w:color w:val="000000"/>
          <w:sz w:val="21"/>
          <w:szCs w:val="21"/>
        </w:rPr>
        <w:t>) </w:t>
      </w:r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"https://app.trdizin.gov.tr/yazar/TWpreU1Ea3hNUT09/ilgaz-akata" \t "_blank"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</w:p>
    <w:p w:rsidR="003C1699" w:rsidRDefault="003C1699" w:rsidP="003C1699">
      <w:pPr>
        <w:pStyle w:val="Balk5"/>
        <w:shd w:val="clear" w:color="auto" w:fill="FFFFFF"/>
        <w:rPr>
          <w:rFonts w:ascii="inherit" w:hAnsi="inherit"/>
          <w:b w:val="0"/>
          <w:bCs w:val="0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ILGAZ AKATA</w:t>
      </w:r>
    </w:p>
    <w:p w:rsidR="003C1699" w:rsidRDefault="003C1699" w:rsidP="003C169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Kpr"/>
          <w:rFonts w:ascii="Arial" w:hAnsi="Arial" w:cs="Arial"/>
          <w:color w:val="1E6189"/>
          <w:sz w:val="21"/>
          <w:szCs w:val="21"/>
        </w:rPr>
        <w:t>  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rStyle w:val="italic"/>
          <w:rFonts w:ascii="Arial" w:hAnsi="Arial" w:cs="Arial"/>
          <w:color w:val="000000"/>
          <w:sz w:val="21"/>
          <w:szCs w:val="21"/>
        </w:rPr>
        <w:t>(Ankara Üniversitesi, Fen Fakültesi, Biyoloji Anabilim Dalı, Ankara, Türkiye)</w:t>
      </w:r>
    </w:p>
    <w:p w:rsidR="003C1699" w:rsidRDefault="003C1699" w:rsidP="003C169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6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Biological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Diversity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and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Conservation</w:t>
        </w:r>
        <w:proofErr w:type="spellEnd"/>
      </w:hyperlink>
    </w:p>
    <w:p w:rsidR="003C1699" w:rsidRDefault="003C1699" w:rsidP="003C169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2015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1308-5301 / 1308-8084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128 - 146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color w:val="000000"/>
          <w:sz w:val="21"/>
          <w:szCs w:val="21"/>
        </w:rPr>
        <w:t>Türkçe</w:t>
      </w:r>
      <w:proofErr w:type="spellEnd"/>
      <w:proofErr w:type="gramEnd"/>
    </w:p>
    <w:p w:rsidR="003C1699" w:rsidRDefault="003C1699" w:rsidP="003C169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3C1699" w:rsidRDefault="003C1699" w:rsidP="003C169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55 0</w:t>
      </w:r>
    </w:p>
    <w:p w:rsidR="003C1699" w:rsidRDefault="003C1699" w:rsidP="003C1699">
      <w:pPr>
        <w:numPr>
          <w:ilvl w:val="0"/>
          <w:numId w:val="36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3C1699" w:rsidRDefault="003C1699" w:rsidP="003C1699">
      <w:pPr>
        <w:numPr>
          <w:ilvl w:val="0"/>
          <w:numId w:val="36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8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3C1699" w:rsidRDefault="003C1699" w:rsidP="003C1699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Checklist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of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Powdery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mildews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(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Erysiphales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) in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Turkey</w:t>
      </w:r>
      <w:proofErr w:type="spellEnd"/>
    </w:p>
    <w:p w:rsidR="003C1699" w:rsidRDefault="003C1699" w:rsidP="003C1699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Öz:Bu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çalışma bilenen konakçı bitkileri ile birlikte Türkiye'nin külleme mantarlarının (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Erysiphales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) kontrol listesini içermektedir. Kontrol listesinde 14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teliomorf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anamorf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cinse ait 143 tür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Erysiphales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sıralanmıştır ve 72 familya 322 cins ve 674 konakçı bitki türünü içermektedir.</w:t>
      </w:r>
    </w:p>
    <w:p w:rsidR="003C1699" w:rsidRDefault="003C1699" w:rsidP="003C1699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3C1699" w:rsidRDefault="003C1699" w:rsidP="003C169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>Fen &gt; Temel Bilimler &gt; Biyoloji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3C1699" w:rsidRDefault="003C1699" w:rsidP="003C169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Araştırma</w:t>
      </w:r>
      <w:proofErr w:type="spellEnd"/>
      <w:r>
        <w:rPr>
          <w:rStyle w:val="mr-5"/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Style w:val="mr-5"/>
          <w:rFonts w:ascii="Arial" w:hAnsi="Arial" w:cs="Arial"/>
          <w:color w:val="000000"/>
          <w:sz w:val="21"/>
          <w:szCs w:val="21"/>
        </w:rPr>
        <w:t>Makalesi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3C1699" w:rsidRDefault="003C1699" w:rsidP="003C1699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012201920172016MakaleProje3 Atıf</w:t>
      </w:r>
    </w:p>
    <w:p w:rsidR="003C1699" w:rsidRDefault="003C1699" w:rsidP="003C1699">
      <w:pPr>
        <w:numPr>
          <w:ilvl w:val="0"/>
          <w:numId w:val="37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37:j_idt338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3C1699" w:rsidRDefault="003C1699" w:rsidP="003C1699">
      <w:pPr>
        <w:numPr>
          <w:ilvl w:val="0"/>
          <w:numId w:val="37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37:j_idt359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3C1699" w:rsidRDefault="003C1699" w:rsidP="003C1699">
      <w:pPr>
        <w:numPr>
          <w:ilvl w:val="0"/>
          <w:numId w:val="37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1" w:anchor="paperDetailForm:j_idt337:j_idt508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3C1699" w:rsidTr="003C1699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C1699" w:rsidRDefault="003C1699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C1699" w:rsidRDefault="003C1699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 xml:space="preserve">KABAKTEPE Ş,HELUTA V. P,AKATA I (2015). </w:t>
            </w:r>
            <w:proofErr w:type="spellStart"/>
            <w:r>
              <w:rPr>
                <w:color w:val="FFFFFF"/>
              </w:rPr>
              <w:t>Checklist</w:t>
            </w:r>
            <w:proofErr w:type="spellEnd"/>
            <w:r>
              <w:rPr>
                <w:color w:val="FFFFFF"/>
              </w:rPr>
              <w:t xml:space="preserve"> of </w:t>
            </w:r>
            <w:proofErr w:type="spellStart"/>
            <w:r>
              <w:rPr>
                <w:color w:val="FFFFFF"/>
              </w:rPr>
              <w:t>Powdery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mildews</w:t>
            </w:r>
            <w:proofErr w:type="spellEnd"/>
            <w:r>
              <w:rPr>
                <w:color w:val="FFFFFF"/>
              </w:rPr>
              <w:t xml:space="preserve"> (</w:t>
            </w:r>
            <w:proofErr w:type="spellStart"/>
            <w:r>
              <w:rPr>
                <w:color w:val="FFFFFF"/>
              </w:rPr>
              <w:t>Erysiphales</w:t>
            </w:r>
            <w:proofErr w:type="spellEnd"/>
            <w:r>
              <w:rPr>
                <w:color w:val="FFFFFF"/>
              </w:rPr>
              <w:t xml:space="preserve">) in </w:t>
            </w:r>
            <w:proofErr w:type="spellStart"/>
            <w:r>
              <w:rPr>
                <w:color w:val="FFFFFF"/>
              </w:rPr>
              <w:t>Turkey</w:t>
            </w:r>
            <w:proofErr w:type="spellEnd"/>
            <w:r>
              <w:rPr>
                <w:color w:val="FFFFFF"/>
              </w:rPr>
              <w:t xml:space="preserve">. </w:t>
            </w:r>
            <w:proofErr w:type="spellStart"/>
            <w:r>
              <w:rPr>
                <w:color w:val="FFFFFF"/>
              </w:rPr>
              <w:t>Biological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Diversity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and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Conservation</w:t>
            </w:r>
            <w:proofErr w:type="spellEnd"/>
            <w:r>
              <w:rPr>
                <w:color w:val="FFFFFF"/>
              </w:rPr>
              <w:t>, 8(3), 128 - 146.</w:t>
            </w:r>
          </w:p>
        </w:tc>
      </w:tr>
      <w:tr w:rsidR="003C1699" w:rsidTr="003C1699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C1699" w:rsidRDefault="003C1699">
            <w:pPr>
              <w:spacing w:before="150" w:after="300"/>
            </w:pPr>
            <w:r>
              <w:lastRenderedPageBreak/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C1699" w:rsidRDefault="003C1699">
            <w:pPr>
              <w:spacing w:before="150" w:after="300"/>
            </w:pPr>
            <w:r>
              <w:t xml:space="preserve">KABAKTEPE </w:t>
            </w:r>
            <w:proofErr w:type="gramStart"/>
            <w:r>
              <w:t>ŞANLI,HELUTA</w:t>
            </w:r>
            <w:proofErr w:type="gramEnd"/>
            <w:r>
              <w:t xml:space="preserve"> </w:t>
            </w:r>
            <w:proofErr w:type="spellStart"/>
            <w:r>
              <w:t>Vasyl</w:t>
            </w:r>
            <w:proofErr w:type="spellEnd"/>
            <w:r>
              <w:t xml:space="preserve"> P,AKATA ILGAZ </w:t>
            </w:r>
            <w:proofErr w:type="spellStart"/>
            <w:r>
              <w:t>Checklist</w:t>
            </w:r>
            <w:proofErr w:type="spellEnd"/>
            <w:r>
              <w:t xml:space="preserve"> of </w:t>
            </w:r>
            <w:proofErr w:type="spellStart"/>
            <w:r>
              <w:t>Powdery</w:t>
            </w:r>
            <w:proofErr w:type="spellEnd"/>
            <w:r>
              <w:t xml:space="preserve"> </w:t>
            </w:r>
            <w:proofErr w:type="spellStart"/>
            <w:r>
              <w:t>mildews</w:t>
            </w:r>
            <w:proofErr w:type="spellEnd"/>
            <w:r>
              <w:t xml:space="preserve"> (</w:t>
            </w:r>
            <w:proofErr w:type="spellStart"/>
            <w:r>
              <w:t>Erysiphales</w:t>
            </w:r>
            <w:proofErr w:type="spellEnd"/>
            <w:r>
              <w:t xml:space="preserve">) in </w:t>
            </w:r>
            <w:proofErr w:type="spellStart"/>
            <w:r>
              <w:t>Turkey</w:t>
            </w:r>
            <w:proofErr w:type="spellEnd"/>
            <w:r>
              <w:t xml:space="preserve">. </w:t>
            </w:r>
            <w:proofErr w:type="spellStart"/>
            <w:r>
              <w:t>Biological</w:t>
            </w:r>
            <w:proofErr w:type="spellEnd"/>
            <w:r>
              <w:t xml:space="preserve"> </w:t>
            </w:r>
            <w:proofErr w:type="spellStart"/>
            <w:r>
              <w:t>Diversity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Conservation</w:t>
            </w:r>
            <w:proofErr w:type="spellEnd"/>
            <w:r>
              <w:t xml:space="preserve"> 8, no.3(2015): 128 - 146.</w:t>
            </w:r>
          </w:p>
        </w:tc>
      </w:tr>
      <w:tr w:rsidR="003C1699" w:rsidTr="003C1699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C1699" w:rsidRDefault="003C1699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C1699" w:rsidRDefault="003C1699">
            <w:pPr>
              <w:spacing w:before="150" w:after="300"/>
            </w:pPr>
            <w:r>
              <w:t xml:space="preserve">KABAKTEPE </w:t>
            </w:r>
            <w:proofErr w:type="gramStart"/>
            <w:r>
              <w:t>ŞANLI,HELUTA</w:t>
            </w:r>
            <w:proofErr w:type="gramEnd"/>
            <w:r>
              <w:t xml:space="preserve"> </w:t>
            </w:r>
            <w:proofErr w:type="spellStart"/>
            <w:r>
              <w:t>Vasyl</w:t>
            </w:r>
            <w:proofErr w:type="spellEnd"/>
            <w:r>
              <w:t xml:space="preserve"> P,AKATA ILGAZ </w:t>
            </w:r>
            <w:proofErr w:type="spellStart"/>
            <w:r>
              <w:t>Checklist</w:t>
            </w:r>
            <w:proofErr w:type="spellEnd"/>
            <w:r>
              <w:t xml:space="preserve"> of </w:t>
            </w:r>
            <w:proofErr w:type="spellStart"/>
            <w:r>
              <w:t>Powdery</w:t>
            </w:r>
            <w:proofErr w:type="spellEnd"/>
            <w:r>
              <w:t xml:space="preserve"> </w:t>
            </w:r>
            <w:proofErr w:type="spellStart"/>
            <w:r>
              <w:t>mildews</w:t>
            </w:r>
            <w:proofErr w:type="spellEnd"/>
            <w:r>
              <w:t xml:space="preserve"> (</w:t>
            </w:r>
            <w:proofErr w:type="spellStart"/>
            <w:r>
              <w:t>Erysiphales</w:t>
            </w:r>
            <w:proofErr w:type="spellEnd"/>
            <w:r>
              <w:t xml:space="preserve">) in </w:t>
            </w:r>
            <w:proofErr w:type="spellStart"/>
            <w:r>
              <w:t>Turkey</w:t>
            </w:r>
            <w:proofErr w:type="spellEnd"/>
            <w:r>
              <w:t xml:space="preserve">. </w:t>
            </w:r>
            <w:proofErr w:type="spellStart"/>
            <w:r>
              <w:t>Biological</w:t>
            </w:r>
            <w:proofErr w:type="spellEnd"/>
            <w:r>
              <w:t xml:space="preserve"> </w:t>
            </w:r>
            <w:proofErr w:type="spellStart"/>
            <w:r>
              <w:t>Diversity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Conservation</w:t>
            </w:r>
            <w:proofErr w:type="spellEnd"/>
            <w:r>
              <w:t>, vol.8, no.3, 2015, ss.128 - 146.</w:t>
            </w:r>
          </w:p>
        </w:tc>
      </w:tr>
      <w:tr w:rsidR="003C1699" w:rsidTr="003C1699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C1699" w:rsidRDefault="003C1699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C1699" w:rsidRDefault="003C1699">
            <w:pPr>
              <w:spacing w:before="150" w:after="300"/>
            </w:pPr>
            <w:r>
              <w:t xml:space="preserve">KABAKTEPE Ş,HELUTA V P,AKATA I </w:t>
            </w:r>
            <w:proofErr w:type="spellStart"/>
            <w:r>
              <w:t>Checklist</w:t>
            </w:r>
            <w:proofErr w:type="spellEnd"/>
            <w:r>
              <w:t xml:space="preserve"> of </w:t>
            </w:r>
            <w:proofErr w:type="spellStart"/>
            <w:r>
              <w:t>Powdery</w:t>
            </w:r>
            <w:proofErr w:type="spellEnd"/>
            <w:r>
              <w:t xml:space="preserve"> </w:t>
            </w:r>
            <w:proofErr w:type="spellStart"/>
            <w:r>
              <w:t>mildews</w:t>
            </w:r>
            <w:proofErr w:type="spellEnd"/>
            <w:r>
              <w:t xml:space="preserve"> (</w:t>
            </w:r>
            <w:proofErr w:type="spellStart"/>
            <w:r>
              <w:t>Erysiphales</w:t>
            </w:r>
            <w:proofErr w:type="spellEnd"/>
            <w:r>
              <w:t xml:space="preserve">) in </w:t>
            </w:r>
            <w:proofErr w:type="spellStart"/>
            <w:r>
              <w:t>Turkey</w:t>
            </w:r>
            <w:proofErr w:type="spellEnd"/>
            <w:r>
              <w:t xml:space="preserve">. </w:t>
            </w:r>
            <w:proofErr w:type="spellStart"/>
            <w:r>
              <w:t>Biological</w:t>
            </w:r>
            <w:proofErr w:type="spellEnd"/>
            <w:r>
              <w:t xml:space="preserve"> </w:t>
            </w:r>
            <w:proofErr w:type="spellStart"/>
            <w:r>
              <w:t>Diversity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Conservation</w:t>
            </w:r>
            <w:proofErr w:type="spellEnd"/>
            <w:r>
              <w:t>. 2015; 8(3): 128 - 146.</w:t>
            </w:r>
          </w:p>
        </w:tc>
      </w:tr>
      <w:tr w:rsidR="003C1699" w:rsidTr="003C1699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C1699" w:rsidRDefault="003C1699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C1699" w:rsidRDefault="003C1699">
            <w:pPr>
              <w:spacing w:before="150" w:after="300"/>
            </w:pPr>
            <w:r>
              <w:t xml:space="preserve">KABAKTEPE Ş,HELUTA V P,AKATA I </w:t>
            </w:r>
            <w:proofErr w:type="spellStart"/>
            <w:r>
              <w:t>Checklist</w:t>
            </w:r>
            <w:proofErr w:type="spellEnd"/>
            <w:r>
              <w:t xml:space="preserve"> of </w:t>
            </w:r>
            <w:proofErr w:type="spellStart"/>
            <w:r>
              <w:t>Powdery</w:t>
            </w:r>
            <w:proofErr w:type="spellEnd"/>
            <w:r>
              <w:t xml:space="preserve"> </w:t>
            </w:r>
            <w:proofErr w:type="spellStart"/>
            <w:r>
              <w:t>mildews</w:t>
            </w:r>
            <w:proofErr w:type="spellEnd"/>
            <w:r>
              <w:t xml:space="preserve"> (</w:t>
            </w:r>
            <w:proofErr w:type="spellStart"/>
            <w:r>
              <w:t>Erysiphales</w:t>
            </w:r>
            <w:proofErr w:type="spellEnd"/>
            <w:r>
              <w:t xml:space="preserve">) in </w:t>
            </w:r>
            <w:proofErr w:type="spellStart"/>
            <w:r>
              <w:t>Turkey</w:t>
            </w:r>
            <w:proofErr w:type="spellEnd"/>
            <w:r>
              <w:t xml:space="preserve">. </w:t>
            </w:r>
            <w:proofErr w:type="spellStart"/>
            <w:r>
              <w:t>Biological</w:t>
            </w:r>
            <w:proofErr w:type="spellEnd"/>
            <w:r>
              <w:t xml:space="preserve"> </w:t>
            </w:r>
            <w:proofErr w:type="spellStart"/>
            <w:r>
              <w:t>Diversity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Conservation</w:t>
            </w:r>
            <w:proofErr w:type="spellEnd"/>
            <w:r>
              <w:t>. 2015; 8(3): 128 - 146.</w:t>
            </w:r>
          </w:p>
        </w:tc>
      </w:tr>
      <w:tr w:rsidR="003C1699" w:rsidTr="003C1699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C1699" w:rsidRDefault="003C1699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C1699" w:rsidRDefault="003C1699">
            <w:pPr>
              <w:spacing w:before="150" w:after="300"/>
            </w:pPr>
            <w:r>
              <w:t>KABAKTEPE Ş,HELUTA V P,AKATA I "</w:t>
            </w:r>
            <w:proofErr w:type="spellStart"/>
            <w:r>
              <w:t>Checklist</w:t>
            </w:r>
            <w:proofErr w:type="spellEnd"/>
            <w:r>
              <w:t xml:space="preserve"> of </w:t>
            </w:r>
            <w:proofErr w:type="spellStart"/>
            <w:r>
              <w:t>Powdery</w:t>
            </w:r>
            <w:proofErr w:type="spellEnd"/>
            <w:r>
              <w:t xml:space="preserve"> </w:t>
            </w:r>
            <w:proofErr w:type="spellStart"/>
            <w:r>
              <w:t>mildews</w:t>
            </w:r>
            <w:proofErr w:type="spellEnd"/>
            <w:r>
              <w:t xml:space="preserve"> (</w:t>
            </w:r>
            <w:proofErr w:type="spellStart"/>
            <w:r>
              <w:t>Erysiphales</w:t>
            </w:r>
            <w:proofErr w:type="spellEnd"/>
            <w:r>
              <w:t xml:space="preserve">) in </w:t>
            </w:r>
            <w:proofErr w:type="spellStart"/>
            <w:r>
              <w:t>Turkey</w:t>
            </w:r>
            <w:proofErr w:type="spellEnd"/>
            <w:r>
              <w:t xml:space="preserve">." </w:t>
            </w:r>
            <w:proofErr w:type="spellStart"/>
            <w:r>
              <w:t>Biological</w:t>
            </w:r>
            <w:proofErr w:type="spellEnd"/>
            <w:r>
              <w:t xml:space="preserve"> </w:t>
            </w:r>
            <w:proofErr w:type="spellStart"/>
            <w:r>
              <w:t>Diversity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Conservation</w:t>
            </w:r>
            <w:proofErr w:type="spellEnd"/>
            <w:r>
              <w:t>, 8, ss.128 - 146, 2015.</w:t>
            </w:r>
          </w:p>
        </w:tc>
      </w:tr>
    </w:tbl>
    <w:p w:rsidR="003C1699" w:rsidRDefault="003C1699" w:rsidP="003C1699">
      <w:pPr>
        <w:pStyle w:val="z-FormunAlt"/>
      </w:pPr>
      <w:r>
        <w:t>Formun Altı</w:t>
      </w:r>
    </w:p>
    <w:p w:rsidR="00CE72A2" w:rsidRPr="00361296" w:rsidRDefault="00CE72A2" w:rsidP="00361296">
      <w:bookmarkStart w:id="0" w:name="_GoBack"/>
      <w:bookmarkEnd w:id="0"/>
    </w:p>
    <w:sectPr w:rsidR="00CE72A2" w:rsidRPr="003612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93E13"/>
    <w:multiLevelType w:val="multilevel"/>
    <w:tmpl w:val="43688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622579"/>
    <w:multiLevelType w:val="multilevel"/>
    <w:tmpl w:val="AEF806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114F24"/>
    <w:multiLevelType w:val="multilevel"/>
    <w:tmpl w:val="969EA4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CF70A57"/>
    <w:multiLevelType w:val="multilevel"/>
    <w:tmpl w:val="BB428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3EC0286"/>
    <w:multiLevelType w:val="multilevel"/>
    <w:tmpl w:val="E1EE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4C45B8D"/>
    <w:multiLevelType w:val="multilevel"/>
    <w:tmpl w:val="E0942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BB646A4"/>
    <w:multiLevelType w:val="multilevel"/>
    <w:tmpl w:val="95686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EBE0D32"/>
    <w:multiLevelType w:val="multilevel"/>
    <w:tmpl w:val="D8A82A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E2910F3"/>
    <w:multiLevelType w:val="multilevel"/>
    <w:tmpl w:val="FC0AB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F2E2EF2"/>
    <w:multiLevelType w:val="multilevel"/>
    <w:tmpl w:val="7B82D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F616166"/>
    <w:multiLevelType w:val="multilevel"/>
    <w:tmpl w:val="9E86EE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19A102B"/>
    <w:multiLevelType w:val="multilevel"/>
    <w:tmpl w:val="F4E0E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3F34166"/>
    <w:multiLevelType w:val="multilevel"/>
    <w:tmpl w:val="6FB61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4FA128F"/>
    <w:multiLevelType w:val="multilevel"/>
    <w:tmpl w:val="65B2E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69F3775"/>
    <w:multiLevelType w:val="multilevel"/>
    <w:tmpl w:val="9E328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7AC0071"/>
    <w:multiLevelType w:val="multilevel"/>
    <w:tmpl w:val="54F82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AA16721"/>
    <w:multiLevelType w:val="multilevel"/>
    <w:tmpl w:val="73F4E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D994E57"/>
    <w:multiLevelType w:val="multilevel"/>
    <w:tmpl w:val="5120B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198166C"/>
    <w:multiLevelType w:val="multilevel"/>
    <w:tmpl w:val="A6FC8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2DD5F3C"/>
    <w:multiLevelType w:val="multilevel"/>
    <w:tmpl w:val="847E3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40B6C13"/>
    <w:multiLevelType w:val="multilevel"/>
    <w:tmpl w:val="A9C0B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6083295"/>
    <w:multiLevelType w:val="multilevel"/>
    <w:tmpl w:val="7A905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8AB6D88"/>
    <w:multiLevelType w:val="multilevel"/>
    <w:tmpl w:val="83F006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0833EB1"/>
    <w:multiLevelType w:val="multilevel"/>
    <w:tmpl w:val="A5C60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37D719E"/>
    <w:multiLevelType w:val="multilevel"/>
    <w:tmpl w:val="31AE2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75C0CCA"/>
    <w:multiLevelType w:val="multilevel"/>
    <w:tmpl w:val="A5482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8B7752F"/>
    <w:multiLevelType w:val="multilevel"/>
    <w:tmpl w:val="CCF0C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947181C"/>
    <w:multiLevelType w:val="multilevel"/>
    <w:tmpl w:val="25580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C747D6C"/>
    <w:multiLevelType w:val="multilevel"/>
    <w:tmpl w:val="C1B86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D0238FE"/>
    <w:multiLevelType w:val="multilevel"/>
    <w:tmpl w:val="5442C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1A0520B"/>
    <w:multiLevelType w:val="multilevel"/>
    <w:tmpl w:val="4F0AA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1CC788F"/>
    <w:multiLevelType w:val="multilevel"/>
    <w:tmpl w:val="921CD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2DF1865"/>
    <w:multiLevelType w:val="multilevel"/>
    <w:tmpl w:val="301C0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3816D5E"/>
    <w:multiLevelType w:val="multilevel"/>
    <w:tmpl w:val="05980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4792748"/>
    <w:multiLevelType w:val="multilevel"/>
    <w:tmpl w:val="3A2C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6475BAE"/>
    <w:multiLevelType w:val="multilevel"/>
    <w:tmpl w:val="D990F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D004D5E"/>
    <w:multiLevelType w:val="multilevel"/>
    <w:tmpl w:val="C5DC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8"/>
  </w:num>
  <w:num w:numId="3">
    <w:abstractNumId w:val="11"/>
  </w:num>
  <w:num w:numId="4">
    <w:abstractNumId w:val="19"/>
  </w:num>
  <w:num w:numId="5">
    <w:abstractNumId w:val="33"/>
  </w:num>
  <w:num w:numId="6">
    <w:abstractNumId w:val="34"/>
  </w:num>
  <w:num w:numId="7">
    <w:abstractNumId w:val="36"/>
  </w:num>
  <w:num w:numId="8">
    <w:abstractNumId w:val="23"/>
  </w:num>
  <w:num w:numId="9">
    <w:abstractNumId w:val="0"/>
  </w:num>
  <w:num w:numId="10">
    <w:abstractNumId w:val="4"/>
  </w:num>
  <w:num w:numId="11">
    <w:abstractNumId w:val="6"/>
  </w:num>
  <w:num w:numId="12">
    <w:abstractNumId w:val="5"/>
  </w:num>
  <w:num w:numId="13">
    <w:abstractNumId w:val="30"/>
  </w:num>
  <w:num w:numId="14">
    <w:abstractNumId w:val="18"/>
  </w:num>
  <w:num w:numId="15">
    <w:abstractNumId w:val="9"/>
  </w:num>
  <w:num w:numId="16">
    <w:abstractNumId w:val="14"/>
  </w:num>
  <w:num w:numId="17">
    <w:abstractNumId w:val="3"/>
  </w:num>
  <w:num w:numId="18">
    <w:abstractNumId w:val="28"/>
  </w:num>
  <w:num w:numId="19">
    <w:abstractNumId w:val="26"/>
  </w:num>
  <w:num w:numId="20">
    <w:abstractNumId w:val="22"/>
  </w:num>
  <w:num w:numId="21">
    <w:abstractNumId w:val="29"/>
  </w:num>
  <w:num w:numId="22">
    <w:abstractNumId w:val="16"/>
  </w:num>
  <w:num w:numId="23">
    <w:abstractNumId w:val="21"/>
  </w:num>
  <w:num w:numId="24">
    <w:abstractNumId w:val="31"/>
  </w:num>
  <w:num w:numId="25">
    <w:abstractNumId w:val="15"/>
  </w:num>
  <w:num w:numId="26">
    <w:abstractNumId w:val="12"/>
  </w:num>
  <w:num w:numId="27">
    <w:abstractNumId w:val="35"/>
  </w:num>
  <w:num w:numId="28">
    <w:abstractNumId w:val="2"/>
  </w:num>
  <w:num w:numId="29">
    <w:abstractNumId w:val="7"/>
  </w:num>
  <w:num w:numId="30">
    <w:abstractNumId w:val="17"/>
  </w:num>
  <w:num w:numId="31">
    <w:abstractNumId w:val="32"/>
  </w:num>
  <w:num w:numId="32">
    <w:abstractNumId w:val="20"/>
  </w:num>
  <w:num w:numId="33">
    <w:abstractNumId w:val="1"/>
  </w:num>
  <w:num w:numId="34">
    <w:abstractNumId w:val="25"/>
  </w:num>
  <w:num w:numId="35">
    <w:abstractNumId w:val="10"/>
  </w:num>
  <w:num w:numId="36">
    <w:abstractNumId w:val="24"/>
  </w:num>
  <w:num w:numId="37">
    <w:abstractNumId w:val="2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1474CA"/>
    <w:rsid w:val="00167E78"/>
    <w:rsid w:val="001A009D"/>
    <w:rsid w:val="0023274F"/>
    <w:rsid w:val="00240D8D"/>
    <w:rsid w:val="002E1CD3"/>
    <w:rsid w:val="00342F07"/>
    <w:rsid w:val="003576A2"/>
    <w:rsid w:val="00361296"/>
    <w:rsid w:val="003C1699"/>
    <w:rsid w:val="003C1E27"/>
    <w:rsid w:val="00441087"/>
    <w:rsid w:val="004B6D2E"/>
    <w:rsid w:val="005211BD"/>
    <w:rsid w:val="00534DC7"/>
    <w:rsid w:val="00550E0D"/>
    <w:rsid w:val="005A110A"/>
    <w:rsid w:val="006111F0"/>
    <w:rsid w:val="00637362"/>
    <w:rsid w:val="006877ED"/>
    <w:rsid w:val="0070152C"/>
    <w:rsid w:val="007125F5"/>
    <w:rsid w:val="007F340A"/>
    <w:rsid w:val="00862670"/>
    <w:rsid w:val="00892D0D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70A9"/>
    <w:rsid w:val="00B76C96"/>
    <w:rsid w:val="00B96313"/>
    <w:rsid w:val="00BD7D0A"/>
    <w:rsid w:val="00C7655D"/>
    <w:rsid w:val="00C81D76"/>
    <w:rsid w:val="00C92FCF"/>
    <w:rsid w:val="00CA0577"/>
    <w:rsid w:val="00CE6A1D"/>
    <w:rsid w:val="00CE72A2"/>
    <w:rsid w:val="00CF0F9C"/>
    <w:rsid w:val="00D0533F"/>
    <w:rsid w:val="00D1407E"/>
    <w:rsid w:val="00D35CEC"/>
    <w:rsid w:val="00D8500C"/>
    <w:rsid w:val="00D942DB"/>
    <w:rsid w:val="00DB2A88"/>
    <w:rsid w:val="00DE1CB0"/>
    <w:rsid w:val="00E07916"/>
    <w:rsid w:val="00E11219"/>
    <w:rsid w:val="00E628E2"/>
    <w:rsid w:val="00E64122"/>
    <w:rsid w:val="00E71E74"/>
    <w:rsid w:val="00EA35F4"/>
    <w:rsid w:val="00EC530D"/>
    <w:rsid w:val="00EE2100"/>
    <w:rsid w:val="00EE3B0F"/>
    <w:rsid w:val="00F0422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7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97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8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765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083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7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9004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97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9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51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28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127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6247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10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90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88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19905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7408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07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691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93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47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794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110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547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38181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18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938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8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510117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65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449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98687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929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5521899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38855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5995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4308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038887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876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657254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793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56770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22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357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870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6891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0997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36512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4137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448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1605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86201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61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2311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8690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7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9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9848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2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59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25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3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6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3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34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5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36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7628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595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437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VRrek5qZ3hNUT09/checklist-of-powdery-mildews-erysiphales-in-turkey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VRrek5qZ3hNUT09/checklist-of-powdery-mildews-erysiphales-in-turkey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dergi/TmpFME5BPT0/biological-diversity-and-conservation" TargetMode="External"/><Relationship Id="rId11" Type="http://schemas.openxmlformats.org/officeDocument/2006/relationships/hyperlink" Target="https://app.trdizin.gov.tr/makale/TVRrek5qZ3hNUT09/checklist-of-powdery-mildews-erysiphales-in-turkey" TargetMode="External"/><Relationship Id="rId5" Type="http://schemas.openxmlformats.org/officeDocument/2006/relationships/hyperlink" Target="https://app.trdizin.gov.tr/kayit-ol" TargetMode="External"/><Relationship Id="rId10" Type="http://schemas.openxmlformats.org/officeDocument/2006/relationships/hyperlink" Target="https://app.trdizin.gov.tr/makale/TVRrek5qZ3hNUT09/checklist-of-powdery-mildews-erysiphales-in-turke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VRrek5qZ3hNUT09/checklist-of-powdery-mildews-erysiphales-in-turkey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2</Pages>
  <Words>487</Words>
  <Characters>2776</Characters>
  <Application>Microsoft Office Word</Application>
  <DocSecurity>0</DocSecurity>
  <Lines>23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24</cp:revision>
  <dcterms:created xsi:type="dcterms:W3CDTF">2020-12-04T10:15:00Z</dcterms:created>
  <dcterms:modified xsi:type="dcterms:W3CDTF">2021-01-05T12:14:00Z</dcterms:modified>
</cp:coreProperties>
</file>