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1B4F" w:rsidRPr="00DD1B4F" w:rsidRDefault="00DD1B4F" w:rsidP="00DD1B4F">
      <w:r w:rsidRPr="00DD1B4F">
        <w:t>Öz:Bu araştırmanın amacı; eğitim fakültelerinin lisans programı 3. sınıfında okutulmakta olan “Öğretim Teknolojileri ve Materyal Geliştirme” dersinin, öğretmen adaylarına kazandırdığı yeterlikleri öğrenci görüşlerine göre değerlendirmektir. Bu çalışma random örnekleme yöntemi ile seçilen, 2002-2003 Eğitim ve Öğretim Yılının 2. Döneminin başında İnönü Üniversitesi Eğitim Fakültesinin çeşitli bölümlerine devam eden ve I. dönem “Öğretim Teknolojileri ve Materyal Geliştirme” dersini alan 718 (kız=326, erkek=392) öğrenci üzerinde yapılmıştır. “Öğretim Teknolojileri ve Materyal Geliştirme” dersinin kazandırdığı yeterliklere ilişkin öğrenci görüşlerini belirmek için yazar tarafından geliştirilen bir ölçek kullanılmıştır. Verilerin değerlendirilmesinde yüzde, t-testi ve tek yönlü varyans analizi tekniklerinden yararlanılmıştır. Varyans analizi sonucunda F değerinin anlamlı olması durumunda, farkın hangi grupların ortalamalarından kaynaklandığını belirlemek için de tukey HSD testi kullanılmıştır. Araştırmanın bulgularına göre, öğrencilerin bilişsel ve duyuşsal alanla ilgili çoğu davranışı yeterli düzeyde kazandıkları, psikomotor alanla ilgili belirlenen çoğu davranışları kazanamadıkları ortaya çıkmıştır. Cinsiyetlerine göre öğrencilerin bilişsel, duyuşsal ve psikomotor alanla ilgili yeterlik düzeylerinde anlamlı bir farklılık olmadığı, ancak öğretim türüne göre farkların anlamlı olduğu, bu sonuca göre ise ikinci öğretim öğrencilerinin birinci öğretim öğrencilerine göre kendilerine bu derste daha fazla yeterlik kazandırıldığı görüşünde olduğu saptanmıştır. Ayrıca öğrencilerin öğrenim gördükleri programa göre, “Öğretim Teknolojileri ve Materyal Geliştirme” dersine ilişkin olarak bilişsel, duyuşsal ve psikomotor alanla ilgili yeterlik puanlarının ortalamaları arasındaki farkların anlamlı olduğu ortaya çıkmıştır.</w:t>
      </w:r>
    </w:p>
    <w:p w:rsidR="002F7548" w:rsidRPr="00DD1B4F" w:rsidRDefault="002F7548" w:rsidP="00DD1B4F">
      <w:bookmarkStart w:id="0" w:name="_GoBack"/>
      <w:bookmarkEnd w:id="0"/>
    </w:p>
    <w:sectPr w:rsidR="002F7548" w:rsidRPr="00DD1B4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56D7" w:rsidRDefault="007456D7" w:rsidP="0070147E">
      <w:pPr>
        <w:spacing w:after="0" w:line="240" w:lineRule="auto"/>
      </w:pPr>
      <w:r>
        <w:separator/>
      </w:r>
    </w:p>
  </w:endnote>
  <w:endnote w:type="continuationSeparator" w:id="0">
    <w:p w:rsidR="007456D7" w:rsidRDefault="007456D7"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56D7" w:rsidRDefault="007456D7" w:rsidP="0070147E">
      <w:pPr>
        <w:spacing w:after="0" w:line="240" w:lineRule="auto"/>
      </w:pPr>
      <w:r>
        <w:separator/>
      </w:r>
    </w:p>
  </w:footnote>
  <w:footnote w:type="continuationSeparator" w:id="0">
    <w:p w:rsidR="007456D7" w:rsidRDefault="007456D7"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4EED"/>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456D7"/>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11288</TotalTime>
  <Pages>1</Pages>
  <Words>273</Words>
  <Characters>1560</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230</cp:revision>
  <dcterms:created xsi:type="dcterms:W3CDTF">2020-08-02T19:25:00Z</dcterms:created>
  <dcterms:modified xsi:type="dcterms:W3CDTF">2020-12-03T10:25:00Z</dcterms:modified>
</cp:coreProperties>
</file>