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4723" w:rsidRPr="00374723" w:rsidRDefault="00374723" w:rsidP="00374723">
      <w:pPr>
        <w:shd w:val="clear" w:color="auto" w:fill="FFFFFF"/>
        <w:spacing w:after="0" w:line="240" w:lineRule="auto"/>
        <w:jc w:val="both"/>
        <w:rPr>
          <w:rFonts w:ascii="Arial" w:eastAsia="Times New Roman" w:hAnsi="Arial" w:cs="Arial"/>
          <w:color w:val="000000"/>
          <w:sz w:val="21"/>
          <w:szCs w:val="21"/>
          <w:lang w:eastAsia="tr-TR"/>
        </w:rPr>
      </w:pPr>
      <w:r w:rsidRPr="00374723">
        <w:rPr>
          <w:rFonts w:ascii="Arial" w:eastAsia="Times New Roman" w:hAnsi="Arial" w:cs="Arial"/>
          <w:color w:val="000000"/>
          <w:sz w:val="21"/>
          <w:szCs w:val="21"/>
          <w:lang w:eastAsia="tr-TR"/>
        </w:rPr>
        <w:t>Öz:Araştırmanın amacı, 9-12 yaş çocukların estetik değer algılarının incelenmesidir. Araştırmanın çalışma grubunu Karadeniz Bölgesinde öğrenim gören, 9-12 yaş aralığındaki toplam 1021 (534 kız; 487 erkek) öğrenci oluşturmaktadır. Araştırma karma yöntem araştırma desenlerinden yakınsayan paralel desen yaklaşımıyla yürütülmüştür. Araştırmanın nicel boyutunda Mazman Budak (2012) tarafından geliştirilen sanat ve estetik değer tutum ölçeği; nitel boyutunda metafor yoluyla veri toplama formu kullanılmıştır. Araştırma sonuçları kız çocukların erkek çocuklara göre sanat ve estetik değer tutum puanlarının daha olumlu olduğunu ve yaş düzeyi ilerledikçe kişinin estetik değer kavramına ilişkin bakış açısı, yaşam düzeyi ve güzel kavramını algılama eğiliminin farklılaştığını göstermiştir. Ayrıca çocukların estetik kavramını genel olarak cerrahi bir müdahale, fiziksel görünüm ya da esneklik olarak algıladıklarını; sanatsal anlamda kişiye zevk ya da heyecan veren bir duygu olarak da estetik haz kavramı üzerine yoğunlaştıklarını göstermiştir.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549B" w:rsidRDefault="00C8549B" w:rsidP="00362035">
      <w:pPr>
        <w:spacing w:after="0" w:line="240" w:lineRule="auto"/>
      </w:pPr>
      <w:r>
        <w:separator/>
      </w:r>
    </w:p>
  </w:endnote>
  <w:endnote w:type="continuationSeparator" w:id="0">
    <w:p w:rsidR="00C8549B" w:rsidRDefault="00C8549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549B" w:rsidRDefault="00C8549B" w:rsidP="00362035">
      <w:pPr>
        <w:spacing w:after="0" w:line="240" w:lineRule="auto"/>
      </w:pPr>
      <w:r>
        <w:separator/>
      </w:r>
    </w:p>
  </w:footnote>
  <w:footnote w:type="continuationSeparator" w:id="0">
    <w:p w:rsidR="00C8549B" w:rsidRDefault="00C8549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64049"/>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A6DF0"/>
    <w:rsid w:val="006B1A0E"/>
    <w:rsid w:val="006C6AE5"/>
    <w:rsid w:val="006D7F5C"/>
    <w:rsid w:val="006E14C5"/>
    <w:rsid w:val="006E3C41"/>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B1A65"/>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8549B"/>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3188</TotalTime>
  <Pages>1</Pages>
  <Words>155</Words>
  <Characters>888</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469</cp:revision>
  <dcterms:created xsi:type="dcterms:W3CDTF">2021-10-26T14:07:00Z</dcterms:created>
  <dcterms:modified xsi:type="dcterms:W3CDTF">2021-11-11T14:50:00Z</dcterms:modified>
</cp:coreProperties>
</file>