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151B" w:rsidRPr="0052151B" w:rsidRDefault="0052151B" w:rsidP="0052151B">
      <w:pPr>
        <w:shd w:val="clear" w:color="auto" w:fill="FFFFFF"/>
        <w:spacing w:after="0" w:line="240" w:lineRule="auto"/>
        <w:rPr>
          <w:rFonts w:ascii="Arial" w:eastAsia="Times New Roman" w:hAnsi="Arial" w:cs="Arial"/>
          <w:color w:val="000000"/>
          <w:sz w:val="21"/>
          <w:szCs w:val="21"/>
          <w:lang w:eastAsia="tr-TR"/>
        </w:rPr>
      </w:pPr>
      <w:r w:rsidRPr="0052151B">
        <w:rPr>
          <w:rFonts w:ascii="Arial" w:eastAsia="Times New Roman" w:hAnsi="Arial" w:cs="Arial"/>
          <w:color w:val="000000"/>
          <w:sz w:val="21"/>
          <w:szCs w:val="21"/>
          <w:lang w:eastAsia="tr-TR"/>
        </w:rPr>
        <w:t>Yıl: 2013Cilt: -1Sayı: 11ISSN: 1308-9196Sayfa Aralığı: 415 - 452</w:t>
      </w:r>
    </w:p>
    <w:p w:rsidR="0052151B" w:rsidRPr="0052151B" w:rsidRDefault="0052151B" w:rsidP="0052151B">
      <w:pPr>
        <w:shd w:val="clear" w:color="auto" w:fill="FFFFFF"/>
        <w:spacing w:after="0" w:line="240" w:lineRule="auto"/>
        <w:rPr>
          <w:rFonts w:ascii="Arial" w:eastAsia="Times New Roman" w:hAnsi="Arial" w:cs="Arial"/>
          <w:color w:val="000000"/>
          <w:sz w:val="21"/>
          <w:szCs w:val="21"/>
          <w:lang w:eastAsia="tr-TR"/>
        </w:rPr>
      </w:pPr>
      <w:r w:rsidRPr="0052151B">
        <w:rPr>
          <w:rFonts w:ascii="Arial" w:eastAsia="Times New Roman" w:hAnsi="Arial" w:cs="Arial"/>
          <w:color w:val="000000"/>
          <w:sz w:val="21"/>
          <w:szCs w:val="21"/>
          <w:lang w:eastAsia="tr-TR"/>
        </w:rPr>
        <w:t xml:space="preserve">Metin </w:t>
      </w:r>
      <w:proofErr w:type="spellStart"/>
      <w:proofErr w:type="gramStart"/>
      <w:r w:rsidRPr="0052151B">
        <w:rPr>
          <w:rFonts w:ascii="Arial" w:eastAsia="Times New Roman" w:hAnsi="Arial" w:cs="Arial"/>
          <w:color w:val="000000"/>
          <w:sz w:val="21"/>
          <w:szCs w:val="21"/>
          <w:lang w:eastAsia="tr-TR"/>
        </w:rPr>
        <w:t>Dili:Türkçe</w:t>
      </w:r>
      <w:proofErr w:type="spellEnd"/>
      <w:proofErr w:type="gramEnd"/>
    </w:p>
    <w:p w:rsidR="0052151B" w:rsidRPr="0052151B" w:rsidRDefault="0052151B" w:rsidP="0052151B">
      <w:pPr>
        <w:shd w:val="clear" w:color="auto" w:fill="FFFFFF"/>
        <w:spacing w:after="0" w:line="240" w:lineRule="auto"/>
        <w:rPr>
          <w:rFonts w:ascii="Arial" w:eastAsia="Times New Roman" w:hAnsi="Arial" w:cs="Arial"/>
          <w:color w:val="000000"/>
          <w:sz w:val="21"/>
          <w:szCs w:val="21"/>
          <w:lang w:eastAsia="tr-TR"/>
        </w:rPr>
      </w:pPr>
      <w:proofErr w:type="spellStart"/>
      <w:proofErr w:type="gramStart"/>
      <w:r w:rsidRPr="0052151B">
        <w:rPr>
          <w:rFonts w:ascii="Arial" w:eastAsia="Times New Roman" w:hAnsi="Arial" w:cs="Arial"/>
          <w:color w:val="000000"/>
          <w:sz w:val="21"/>
          <w:szCs w:val="21"/>
          <w:lang w:eastAsia="tr-TR"/>
        </w:rPr>
        <w:t>Öz:Konuşma</w:t>
      </w:r>
      <w:proofErr w:type="spellEnd"/>
      <w:proofErr w:type="gramEnd"/>
      <w:r w:rsidRPr="0052151B">
        <w:rPr>
          <w:rFonts w:ascii="Arial" w:eastAsia="Times New Roman" w:hAnsi="Arial" w:cs="Arial"/>
          <w:color w:val="000000"/>
          <w:sz w:val="21"/>
          <w:szCs w:val="21"/>
          <w:lang w:eastAsia="tr-TR"/>
        </w:rPr>
        <w:t xml:space="preserve">, fiziksel ve zihinsel bir süreç olup ortaklaşa kullanılan işaretlerin ve seslerin karşıdakinin zihninde anlam oluşturmasını, mesaja dönüşmesini sağlar. Konuşmayı sağlayan sesleri tanıyabilmek için konuşma işleminin gerçekleşmesini sağlayan çeşitli organların yapısının ve işleyişinin bilinmesi elzemdir. Konuşma fiziksel ve zihinsel bir süreç olduğundan pek çok etken konuşma bozukluklarına sebep o </w:t>
      </w:r>
      <w:proofErr w:type="spellStart"/>
      <w:r w:rsidRPr="0052151B">
        <w:rPr>
          <w:rFonts w:ascii="Arial" w:eastAsia="Times New Roman" w:hAnsi="Arial" w:cs="Arial"/>
          <w:color w:val="000000"/>
          <w:sz w:val="21"/>
          <w:szCs w:val="21"/>
          <w:lang w:eastAsia="tr-TR"/>
        </w:rPr>
        <w:t>labilir</w:t>
      </w:r>
      <w:proofErr w:type="spellEnd"/>
      <w:r w:rsidRPr="0052151B">
        <w:rPr>
          <w:rFonts w:ascii="Arial" w:eastAsia="Times New Roman" w:hAnsi="Arial" w:cs="Arial"/>
          <w:color w:val="000000"/>
          <w:sz w:val="21"/>
          <w:szCs w:val="21"/>
          <w:lang w:eastAsia="tr-TR"/>
        </w:rPr>
        <w:t xml:space="preserve">. Konuşma bozukluğu, dil kazanımıyla ilgili olabileceği gibi tıbbi ve psikolojik pek çok etkenden de kaynaklanabilir. Konuşma, pek çok organın bir orkestra gibi birlikte çalışmasıyla gerçekleşir. Zihinsel boyutu da olan çok </w:t>
      </w:r>
      <w:proofErr w:type="gramStart"/>
      <w:r w:rsidRPr="0052151B">
        <w:rPr>
          <w:rFonts w:ascii="Arial" w:eastAsia="Times New Roman" w:hAnsi="Arial" w:cs="Arial"/>
          <w:color w:val="000000"/>
          <w:sz w:val="21"/>
          <w:szCs w:val="21"/>
          <w:lang w:eastAsia="tr-TR"/>
        </w:rPr>
        <w:t>kompleks</w:t>
      </w:r>
      <w:proofErr w:type="gramEnd"/>
      <w:r w:rsidRPr="0052151B">
        <w:rPr>
          <w:rFonts w:ascii="Arial" w:eastAsia="Times New Roman" w:hAnsi="Arial" w:cs="Arial"/>
          <w:color w:val="000000"/>
          <w:sz w:val="21"/>
          <w:szCs w:val="21"/>
          <w:lang w:eastAsia="tr-TR"/>
        </w:rPr>
        <w:t xml:space="preserve"> bir beceri olduğundan konuşma bozukluğu olduğunda da bu engellerden hangisi veya hangilerinin konuşmayı engellediği tespit edilmelidir. Konuşma bozukluğu; konuşmanın akışında, ritminde, tizliğinde, vurgularında, kompozisyonunda, seslendirilmesinde kurur olmasıdır. Bu ç alışmada dil becerisi eğitimi boyutuyla </w:t>
      </w:r>
      <w:proofErr w:type="gramStart"/>
      <w:r w:rsidRPr="0052151B">
        <w:rPr>
          <w:rFonts w:ascii="Arial" w:eastAsia="Times New Roman" w:hAnsi="Arial" w:cs="Arial"/>
          <w:color w:val="000000"/>
          <w:sz w:val="21"/>
          <w:szCs w:val="21"/>
          <w:lang w:eastAsia="tr-TR"/>
        </w:rPr>
        <w:t>artikülasyon</w:t>
      </w:r>
      <w:proofErr w:type="gramEnd"/>
      <w:r w:rsidRPr="0052151B">
        <w:rPr>
          <w:rFonts w:ascii="Arial" w:eastAsia="Times New Roman" w:hAnsi="Arial" w:cs="Arial"/>
          <w:color w:val="000000"/>
          <w:sz w:val="21"/>
          <w:szCs w:val="21"/>
          <w:lang w:eastAsia="tr-TR"/>
        </w:rPr>
        <w:t xml:space="preserve"> bozuklukları, kekemelik, afazi, </w:t>
      </w:r>
      <w:proofErr w:type="spellStart"/>
      <w:r w:rsidRPr="0052151B">
        <w:rPr>
          <w:rFonts w:ascii="Arial" w:eastAsia="Times New Roman" w:hAnsi="Arial" w:cs="Arial"/>
          <w:color w:val="000000"/>
          <w:sz w:val="21"/>
          <w:szCs w:val="21"/>
          <w:lang w:eastAsia="tr-TR"/>
        </w:rPr>
        <w:t>dizartri</w:t>
      </w:r>
      <w:proofErr w:type="spellEnd"/>
      <w:r w:rsidRPr="0052151B">
        <w:rPr>
          <w:rFonts w:ascii="Arial" w:eastAsia="Times New Roman" w:hAnsi="Arial" w:cs="Arial"/>
          <w:color w:val="000000"/>
          <w:sz w:val="21"/>
          <w:szCs w:val="21"/>
          <w:lang w:eastAsia="tr-TR"/>
        </w:rPr>
        <w:t>, mahalli ağızla konuşma, dil ve dudak tembelliği ve hızlı konuşma gibi konuşma kusurlarına değinilmiştir. Bu konuşma bozukluklarının sebepleri irdelenmiş, giderilmeleri için çözüm önerileri sunulmuştur.</w:t>
      </w:r>
    </w:p>
    <w:p w:rsidR="0052151B" w:rsidRPr="0052151B" w:rsidRDefault="0052151B" w:rsidP="0052151B">
      <w:pPr>
        <w:shd w:val="clear" w:color="auto" w:fill="FFFFFF"/>
        <w:spacing w:after="0" w:line="240" w:lineRule="auto"/>
        <w:rPr>
          <w:rFonts w:ascii="Arial" w:eastAsia="Times New Roman" w:hAnsi="Arial" w:cs="Arial"/>
          <w:color w:val="000000"/>
          <w:sz w:val="21"/>
          <w:szCs w:val="21"/>
          <w:lang w:eastAsia="tr-TR"/>
        </w:rPr>
      </w:pPr>
      <w:r w:rsidRPr="0052151B">
        <w:rPr>
          <w:rFonts w:ascii="Arial" w:eastAsia="Times New Roman" w:hAnsi="Arial" w:cs="Arial"/>
          <w:color w:val="000000"/>
          <w:sz w:val="21"/>
          <w:szCs w:val="21"/>
          <w:lang w:eastAsia="tr-TR"/>
        </w:rPr>
        <w:t xml:space="preserve">Başlık (İngilizce):Speech </w:t>
      </w:r>
      <w:proofErr w:type="spellStart"/>
      <w:r w:rsidRPr="0052151B">
        <w:rPr>
          <w:rFonts w:ascii="Arial" w:eastAsia="Times New Roman" w:hAnsi="Arial" w:cs="Arial"/>
          <w:color w:val="000000"/>
          <w:sz w:val="21"/>
          <w:szCs w:val="21"/>
          <w:lang w:eastAsia="tr-TR"/>
        </w:rPr>
        <w:t>disorders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encountered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during</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speech</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therapy</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and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therapy</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techniques</w:t>
      </w:r>
      <w:proofErr w:type="spellEnd"/>
    </w:p>
    <w:p w:rsidR="0052151B" w:rsidRPr="0052151B" w:rsidRDefault="0052151B" w:rsidP="0052151B">
      <w:pPr>
        <w:shd w:val="clear" w:color="auto" w:fill="FFFFFF"/>
        <w:spacing w:after="0" w:line="240" w:lineRule="auto"/>
        <w:rPr>
          <w:rFonts w:ascii="Arial" w:eastAsia="Times New Roman" w:hAnsi="Arial" w:cs="Arial"/>
          <w:color w:val="000000"/>
          <w:sz w:val="21"/>
          <w:szCs w:val="21"/>
          <w:lang w:eastAsia="tr-TR"/>
        </w:rPr>
      </w:pPr>
      <w:r w:rsidRPr="0052151B">
        <w:rPr>
          <w:rFonts w:ascii="Arial" w:eastAsia="Times New Roman" w:hAnsi="Arial" w:cs="Arial"/>
          <w:color w:val="000000"/>
          <w:sz w:val="21"/>
          <w:szCs w:val="21"/>
          <w:lang w:eastAsia="tr-TR"/>
        </w:rPr>
        <w:t xml:space="preserve">Öz (İngilizce):Speech </w:t>
      </w:r>
      <w:proofErr w:type="spellStart"/>
      <w:r w:rsidRPr="0052151B">
        <w:rPr>
          <w:rFonts w:ascii="Arial" w:eastAsia="Times New Roman" w:hAnsi="Arial" w:cs="Arial"/>
          <w:color w:val="000000"/>
          <w:sz w:val="21"/>
          <w:szCs w:val="21"/>
          <w:lang w:eastAsia="tr-TR"/>
        </w:rPr>
        <w:t>which</w:t>
      </w:r>
      <w:proofErr w:type="spellEnd"/>
      <w:r w:rsidRPr="0052151B">
        <w:rPr>
          <w:rFonts w:ascii="Arial" w:eastAsia="Times New Roman" w:hAnsi="Arial" w:cs="Arial"/>
          <w:color w:val="000000"/>
          <w:sz w:val="21"/>
          <w:szCs w:val="21"/>
          <w:lang w:eastAsia="tr-TR"/>
        </w:rPr>
        <w:t xml:space="preserve"> is a </w:t>
      </w:r>
      <w:proofErr w:type="spellStart"/>
      <w:r w:rsidRPr="0052151B">
        <w:rPr>
          <w:rFonts w:ascii="Arial" w:eastAsia="Times New Roman" w:hAnsi="Arial" w:cs="Arial"/>
          <w:color w:val="000000"/>
          <w:sz w:val="21"/>
          <w:szCs w:val="21"/>
          <w:lang w:eastAsia="tr-TR"/>
        </w:rPr>
        <w:t>physical</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and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mental</w:t>
      </w:r>
      <w:proofErr w:type="spellEnd"/>
      <w:r w:rsidRPr="0052151B">
        <w:rPr>
          <w:rFonts w:ascii="Arial" w:eastAsia="Times New Roman" w:hAnsi="Arial" w:cs="Arial"/>
          <w:color w:val="000000"/>
          <w:sz w:val="21"/>
          <w:szCs w:val="21"/>
          <w:lang w:eastAsia="tr-TR"/>
        </w:rPr>
        <w:t xml:space="preserve"> </w:t>
      </w:r>
      <w:proofErr w:type="spellStart"/>
      <w:proofErr w:type="gramStart"/>
      <w:r w:rsidRPr="0052151B">
        <w:rPr>
          <w:rFonts w:ascii="Arial" w:eastAsia="Times New Roman" w:hAnsi="Arial" w:cs="Arial"/>
          <w:color w:val="000000"/>
          <w:sz w:val="21"/>
          <w:szCs w:val="21"/>
          <w:lang w:eastAsia="tr-TR"/>
        </w:rPr>
        <w:t>process</w:t>
      </w:r>
      <w:proofErr w:type="spellEnd"/>
      <w:r w:rsidRPr="0052151B">
        <w:rPr>
          <w:rFonts w:ascii="Arial" w:eastAsia="Times New Roman" w:hAnsi="Arial" w:cs="Arial"/>
          <w:color w:val="000000"/>
          <w:sz w:val="21"/>
          <w:szCs w:val="21"/>
          <w:lang w:eastAsia="tr-TR"/>
        </w:rPr>
        <w:t xml:space="preserve"> , </w:t>
      </w:r>
      <w:proofErr w:type="spellStart"/>
      <w:r w:rsidRPr="0052151B">
        <w:rPr>
          <w:rFonts w:ascii="Arial" w:eastAsia="Times New Roman" w:hAnsi="Arial" w:cs="Arial"/>
          <w:color w:val="000000"/>
          <w:sz w:val="21"/>
          <w:szCs w:val="21"/>
          <w:lang w:eastAsia="tr-TR"/>
        </w:rPr>
        <w:t>agreed</w:t>
      </w:r>
      <w:proofErr w:type="spellEnd"/>
      <w:proofErr w:type="gram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signs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and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sounds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to</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create</w:t>
      </w:r>
      <w:proofErr w:type="spellEnd"/>
      <w:r w:rsidRPr="0052151B">
        <w:rPr>
          <w:rFonts w:ascii="Arial" w:eastAsia="Times New Roman" w:hAnsi="Arial" w:cs="Arial"/>
          <w:color w:val="000000"/>
          <w:sz w:val="21"/>
          <w:szCs w:val="21"/>
          <w:lang w:eastAsia="tr-TR"/>
        </w:rPr>
        <w:t xml:space="preserve"> a sense of </w:t>
      </w:r>
      <w:proofErr w:type="spellStart"/>
      <w:r w:rsidRPr="0052151B">
        <w:rPr>
          <w:rFonts w:ascii="Arial" w:eastAsia="Times New Roman" w:hAnsi="Arial" w:cs="Arial"/>
          <w:color w:val="000000"/>
          <w:sz w:val="21"/>
          <w:szCs w:val="21"/>
          <w:lang w:eastAsia="tr-TR"/>
        </w:rPr>
        <w:t>mind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to</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the</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message</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that</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change</w:t>
      </w:r>
      <w:proofErr w:type="spellEnd"/>
      <w:r w:rsidRPr="0052151B">
        <w:rPr>
          <w:rFonts w:ascii="Arial" w:eastAsia="Times New Roman" w:hAnsi="Arial" w:cs="Arial"/>
          <w:color w:val="000000"/>
          <w:sz w:val="21"/>
          <w:szCs w:val="21"/>
          <w:lang w:eastAsia="tr-TR"/>
        </w:rPr>
        <w:t xml:space="preserve"> . </w:t>
      </w:r>
      <w:proofErr w:type="spellStart"/>
      <w:r w:rsidRPr="0052151B">
        <w:rPr>
          <w:rFonts w:ascii="Arial" w:eastAsia="Times New Roman" w:hAnsi="Arial" w:cs="Arial"/>
          <w:color w:val="000000"/>
          <w:sz w:val="21"/>
          <w:szCs w:val="21"/>
          <w:lang w:eastAsia="tr-TR"/>
        </w:rPr>
        <w:t>Process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to</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identify</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the</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sounds</w:t>
      </w:r>
      <w:proofErr w:type="spellEnd"/>
      <w:r w:rsidRPr="0052151B">
        <w:rPr>
          <w:rFonts w:ascii="Arial" w:eastAsia="Times New Roman" w:hAnsi="Arial" w:cs="Arial"/>
          <w:color w:val="000000"/>
          <w:sz w:val="21"/>
          <w:szCs w:val="21"/>
          <w:lang w:eastAsia="tr-TR"/>
        </w:rPr>
        <w:t xml:space="preserve"> of </w:t>
      </w:r>
      <w:proofErr w:type="spellStart"/>
      <w:r w:rsidRPr="0052151B">
        <w:rPr>
          <w:rFonts w:ascii="Arial" w:eastAsia="Times New Roman" w:hAnsi="Arial" w:cs="Arial"/>
          <w:color w:val="000000"/>
          <w:sz w:val="21"/>
          <w:szCs w:val="21"/>
          <w:lang w:eastAsia="tr-TR"/>
        </w:rPr>
        <w:t>speech</w:t>
      </w:r>
      <w:proofErr w:type="spellEnd"/>
      <w:r w:rsidRPr="0052151B">
        <w:rPr>
          <w:rFonts w:ascii="Arial" w:eastAsia="Times New Roman" w:hAnsi="Arial" w:cs="Arial"/>
          <w:color w:val="000000"/>
          <w:sz w:val="21"/>
          <w:szCs w:val="21"/>
          <w:lang w:eastAsia="tr-TR"/>
        </w:rPr>
        <w:t xml:space="preserve"> it is </w:t>
      </w:r>
      <w:proofErr w:type="spellStart"/>
      <w:r w:rsidRPr="0052151B">
        <w:rPr>
          <w:rFonts w:ascii="Arial" w:eastAsia="Times New Roman" w:hAnsi="Arial" w:cs="Arial"/>
          <w:color w:val="000000"/>
          <w:sz w:val="21"/>
          <w:szCs w:val="21"/>
          <w:lang w:eastAsia="tr-TR"/>
        </w:rPr>
        <w:t>essential</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to</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know</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the</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structure</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and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function</w:t>
      </w:r>
      <w:proofErr w:type="spellEnd"/>
      <w:r w:rsidRPr="0052151B">
        <w:rPr>
          <w:rFonts w:ascii="Arial" w:eastAsia="Times New Roman" w:hAnsi="Arial" w:cs="Arial"/>
          <w:color w:val="000000"/>
          <w:sz w:val="21"/>
          <w:szCs w:val="21"/>
          <w:lang w:eastAsia="tr-TR"/>
        </w:rPr>
        <w:t xml:space="preserve"> of </w:t>
      </w:r>
      <w:proofErr w:type="spellStart"/>
      <w:r w:rsidRPr="0052151B">
        <w:rPr>
          <w:rFonts w:ascii="Arial" w:eastAsia="Times New Roman" w:hAnsi="Arial" w:cs="Arial"/>
          <w:color w:val="000000"/>
          <w:sz w:val="21"/>
          <w:szCs w:val="21"/>
          <w:lang w:eastAsia="tr-TR"/>
        </w:rPr>
        <w:t>various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organs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which</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allows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to</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happen</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the</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conversation</w:t>
      </w:r>
      <w:proofErr w:type="spellEnd"/>
      <w:r w:rsidRPr="0052151B">
        <w:rPr>
          <w:rFonts w:ascii="Arial" w:eastAsia="Times New Roman" w:hAnsi="Arial" w:cs="Arial"/>
          <w:color w:val="000000"/>
          <w:sz w:val="21"/>
          <w:szCs w:val="21"/>
          <w:lang w:eastAsia="tr-TR"/>
        </w:rPr>
        <w:t xml:space="preserve">. Speech is a </w:t>
      </w:r>
      <w:proofErr w:type="spellStart"/>
      <w:r w:rsidRPr="0052151B">
        <w:rPr>
          <w:rFonts w:ascii="Arial" w:eastAsia="Times New Roman" w:hAnsi="Arial" w:cs="Arial"/>
          <w:color w:val="000000"/>
          <w:sz w:val="21"/>
          <w:szCs w:val="21"/>
          <w:lang w:eastAsia="tr-TR"/>
        </w:rPr>
        <w:t>physical</w:t>
      </w:r>
      <w:proofErr w:type="spellEnd"/>
      <w:r w:rsidRPr="0052151B">
        <w:rPr>
          <w:rFonts w:ascii="Arial" w:eastAsia="Times New Roman" w:hAnsi="Arial" w:cs="Arial"/>
          <w:color w:val="000000"/>
          <w:sz w:val="21"/>
          <w:szCs w:val="21"/>
          <w:lang w:eastAsia="tr-TR"/>
        </w:rPr>
        <w:t xml:space="preserve"> an d </w:t>
      </w:r>
      <w:proofErr w:type="spellStart"/>
      <w:r w:rsidRPr="0052151B">
        <w:rPr>
          <w:rFonts w:ascii="Arial" w:eastAsia="Times New Roman" w:hAnsi="Arial" w:cs="Arial"/>
          <w:color w:val="000000"/>
          <w:sz w:val="21"/>
          <w:szCs w:val="21"/>
          <w:lang w:eastAsia="tr-TR"/>
        </w:rPr>
        <w:t>mental</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process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so</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many</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factors</w:t>
      </w:r>
      <w:proofErr w:type="spellEnd"/>
      <w:r w:rsidRPr="0052151B">
        <w:rPr>
          <w:rFonts w:ascii="Arial" w:eastAsia="Times New Roman" w:hAnsi="Arial" w:cs="Arial"/>
          <w:color w:val="000000"/>
          <w:sz w:val="21"/>
          <w:szCs w:val="21"/>
          <w:lang w:eastAsia="tr-TR"/>
        </w:rPr>
        <w:t xml:space="preserve"> can </w:t>
      </w:r>
      <w:proofErr w:type="spellStart"/>
      <w:r w:rsidRPr="0052151B">
        <w:rPr>
          <w:rFonts w:ascii="Arial" w:eastAsia="Times New Roman" w:hAnsi="Arial" w:cs="Arial"/>
          <w:color w:val="000000"/>
          <w:sz w:val="21"/>
          <w:szCs w:val="21"/>
          <w:lang w:eastAsia="tr-TR"/>
        </w:rPr>
        <w:t>lead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to</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speech</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disorders</w:t>
      </w:r>
      <w:proofErr w:type="spellEnd"/>
      <w:r w:rsidRPr="0052151B">
        <w:rPr>
          <w:rFonts w:ascii="Arial" w:eastAsia="Times New Roman" w:hAnsi="Arial" w:cs="Arial"/>
          <w:color w:val="000000"/>
          <w:sz w:val="21"/>
          <w:szCs w:val="21"/>
          <w:lang w:eastAsia="tr-TR"/>
        </w:rPr>
        <w:t xml:space="preserve">. Speech </w:t>
      </w:r>
      <w:proofErr w:type="spellStart"/>
      <w:r w:rsidRPr="0052151B">
        <w:rPr>
          <w:rFonts w:ascii="Arial" w:eastAsia="Times New Roman" w:hAnsi="Arial" w:cs="Arial"/>
          <w:color w:val="000000"/>
          <w:sz w:val="21"/>
          <w:szCs w:val="21"/>
          <w:lang w:eastAsia="tr-TR"/>
        </w:rPr>
        <w:t>disorder</w:t>
      </w:r>
      <w:proofErr w:type="spellEnd"/>
      <w:r w:rsidRPr="0052151B">
        <w:rPr>
          <w:rFonts w:ascii="Arial" w:eastAsia="Times New Roman" w:hAnsi="Arial" w:cs="Arial"/>
          <w:color w:val="000000"/>
          <w:sz w:val="21"/>
          <w:szCs w:val="21"/>
          <w:lang w:eastAsia="tr-TR"/>
        </w:rPr>
        <w:t xml:space="preserve"> can be </w:t>
      </w:r>
      <w:proofErr w:type="spellStart"/>
      <w:r w:rsidRPr="0052151B">
        <w:rPr>
          <w:rFonts w:ascii="Arial" w:eastAsia="Times New Roman" w:hAnsi="Arial" w:cs="Arial"/>
          <w:color w:val="000000"/>
          <w:sz w:val="21"/>
          <w:szCs w:val="21"/>
          <w:lang w:eastAsia="tr-TR"/>
        </w:rPr>
        <w:t>about</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language</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acquisitions</w:t>
      </w:r>
      <w:proofErr w:type="spellEnd"/>
      <w:r w:rsidRPr="0052151B">
        <w:rPr>
          <w:rFonts w:ascii="Arial" w:eastAsia="Times New Roman" w:hAnsi="Arial" w:cs="Arial"/>
          <w:color w:val="000000"/>
          <w:sz w:val="21"/>
          <w:szCs w:val="21"/>
          <w:lang w:eastAsia="tr-TR"/>
        </w:rPr>
        <w:t xml:space="preserve"> as </w:t>
      </w:r>
      <w:proofErr w:type="spellStart"/>
      <w:r w:rsidRPr="0052151B">
        <w:rPr>
          <w:rFonts w:ascii="Arial" w:eastAsia="Times New Roman" w:hAnsi="Arial" w:cs="Arial"/>
          <w:color w:val="000000"/>
          <w:sz w:val="21"/>
          <w:szCs w:val="21"/>
          <w:lang w:eastAsia="tr-TR"/>
        </w:rPr>
        <w:t>well</w:t>
      </w:r>
      <w:proofErr w:type="spellEnd"/>
      <w:r w:rsidRPr="0052151B">
        <w:rPr>
          <w:rFonts w:ascii="Arial" w:eastAsia="Times New Roman" w:hAnsi="Arial" w:cs="Arial"/>
          <w:color w:val="000000"/>
          <w:sz w:val="21"/>
          <w:szCs w:val="21"/>
          <w:lang w:eastAsia="tr-TR"/>
        </w:rPr>
        <w:t xml:space="preserve"> as it can be </w:t>
      </w:r>
      <w:proofErr w:type="spellStart"/>
      <w:r w:rsidRPr="0052151B">
        <w:rPr>
          <w:rFonts w:ascii="Arial" w:eastAsia="Times New Roman" w:hAnsi="Arial" w:cs="Arial"/>
          <w:color w:val="000000"/>
          <w:sz w:val="21"/>
          <w:szCs w:val="21"/>
          <w:lang w:eastAsia="tr-TR"/>
        </w:rPr>
        <w:t>caused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medical</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and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psychological</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many</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factors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Disordered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speech</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language</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medical</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and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psychological</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conditions</w:t>
      </w:r>
      <w:proofErr w:type="spellEnd"/>
      <w:r w:rsidRPr="0052151B">
        <w:rPr>
          <w:rFonts w:ascii="Arial" w:eastAsia="Times New Roman" w:hAnsi="Arial" w:cs="Arial"/>
          <w:color w:val="000000"/>
          <w:sz w:val="21"/>
          <w:szCs w:val="21"/>
          <w:lang w:eastAsia="tr-TR"/>
        </w:rPr>
        <w:t xml:space="preserve"> as </w:t>
      </w:r>
      <w:proofErr w:type="spellStart"/>
      <w:r w:rsidRPr="0052151B">
        <w:rPr>
          <w:rFonts w:ascii="Arial" w:eastAsia="Times New Roman" w:hAnsi="Arial" w:cs="Arial"/>
          <w:color w:val="000000"/>
          <w:sz w:val="21"/>
          <w:szCs w:val="21"/>
          <w:lang w:eastAsia="tr-TR"/>
        </w:rPr>
        <w:t>well</w:t>
      </w:r>
      <w:proofErr w:type="spellEnd"/>
      <w:r w:rsidRPr="0052151B">
        <w:rPr>
          <w:rFonts w:ascii="Arial" w:eastAsia="Times New Roman" w:hAnsi="Arial" w:cs="Arial"/>
          <w:color w:val="000000"/>
          <w:sz w:val="21"/>
          <w:szCs w:val="21"/>
          <w:lang w:eastAsia="tr-TR"/>
        </w:rPr>
        <w:t xml:space="preserve"> as </w:t>
      </w:r>
      <w:proofErr w:type="spellStart"/>
      <w:r w:rsidRPr="0052151B">
        <w:rPr>
          <w:rFonts w:ascii="Arial" w:eastAsia="Times New Roman" w:hAnsi="Arial" w:cs="Arial"/>
          <w:color w:val="000000"/>
          <w:sz w:val="21"/>
          <w:szCs w:val="21"/>
          <w:lang w:eastAsia="tr-TR"/>
        </w:rPr>
        <w:t>acquisitions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also</w:t>
      </w:r>
      <w:proofErr w:type="spellEnd"/>
      <w:r w:rsidRPr="0052151B">
        <w:rPr>
          <w:rFonts w:ascii="Arial" w:eastAsia="Times New Roman" w:hAnsi="Arial" w:cs="Arial"/>
          <w:color w:val="000000"/>
          <w:sz w:val="21"/>
          <w:szCs w:val="21"/>
          <w:lang w:eastAsia="tr-TR"/>
        </w:rPr>
        <w:t xml:space="preserve"> be </w:t>
      </w:r>
      <w:proofErr w:type="spellStart"/>
      <w:r w:rsidRPr="0052151B">
        <w:rPr>
          <w:rFonts w:ascii="Arial" w:eastAsia="Times New Roman" w:hAnsi="Arial" w:cs="Arial"/>
          <w:color w:val="000000"/>
          <w:sz w:val="21"/>
          <w:szCs w:val="21"/>
          <w:lang w:eastAsia="tr-TR"/>
        </w:rPr>
        <w:t>caused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by</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many</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factors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Speaking</w:t>
      </w:r>
      <w:proofErr w:type="spellEnd"/>
      <w:r w:rsidRPr="0052151B">
        <w:rPr>
          <w:rFonts w:ascii="Arial" w:eastAsia="Times New Roman" w:hAnsi="Arial" w:cs="Arial"/>
          <w:color w:val="000000"/>
          <w:sz w:val="21"/>
          <w:szCs w:val="21"/>
          <w:lang w:eastAsia="tr-TR"/>
        </w:rPr>
        <w:t xml:space="preserve">, is </w:t>
      </w:r>
      <w:proofErr w:type="spellStart"/>
      <w:r w:rsidRPr="0052151B">
        <w:rPr>
          <w:rFonts w:ascii="Arial" w:eastAsia="Times New Roman" w:hAnsi="Arial" w:cs="Arial"/>
          <w:color w:val="000000"/>
          <w:sz w:val="21"/>
          <w:szCs w:val="21"/>
          <w:lang w:eastAsia="tr-TR"/>
        </w:rPr>
        <w:t>the</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collective</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work</w:t>
      </w:r>
      <w:proofErr w:type="spellEnd"/>
      <w:r w:rsidRPr="0052151B">
        <w:rPr>
          <w:rFonts w:ascii="Arial" w:eastAsia="Times New Roman" w:hAnsi="Arial" w:cs="Arial"/>
          <w:color w:val="000000"/>
          <w:sz w:val="21"/>
          <w:szCs w:val="21"/>
          <w:lang w:eastAsia="tr-TR"/>
        </w:rPr>
        <w:t xml:space="preserve"> of </w:t>
      </w:r>
      <w:proofErr w:type="spellStart"/>
      <w:r w:rsidRPr="0052151B">
        <w:rPr>
          <w:rFonts w:ascii="Arial" w:eastAsia="Times New Roman" w:hAnsi="Arial" w:cs="Arial"/>
          <w:color w:val="000000"/>
          <w:sz w:val="21"/>
          <w:szCs w:val="21"/>
          <w:lang w:eastAsia="tr-TR"/>
        </w:rPr>
        <w:t>many</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organs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such</w:t>
      </w:r>
      <w:proofErr w:type="spellEnd"/>
      <w:r w:rsidRPr="0052151B">
        <w:rPr>
          <w:rFonts w:ascii="Arial" w:eastAsia="Times New Roman" w:hAnsi="Arial" w:cs="Arial"/>
          <w:color w:val="000000"/>
          <w:sz w:val="21"/>
          <w:szCs w:val="21"/>
          <w:lang w:eastAsia="tr-TR"/>
        </w:rPr>
        <w:t xml:space="preserve"> as an </w:t>
      </w:r>
      <w:proofErr w:type="spellStart"/>
      <w:r w:rsidRPr="0052151B">
        <w:rPr>
          <w:rFonts w:ascii="Arial" w:eastAsia="Times New Roman" w:hAnsi="Arial" w:cs="Arial"/>
          <w:color w:val="000000"/>
          <w:sz w:val="21"/>
          <w:szCs w:val="21"/>
          <w:lang w:eastAsia="tr-TR"/>
        </w:rPr>
        <w:t>orchestra</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Mental</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dimension</w:t>
      </w:r>
      <w:proofErr w:type="spellEnd"/>
      <w:r w:rsidRPr="0052151B">
        <w:rPr>
          <w:rFonts w:ascii="Arial" w:eastAsia="Times New Roman" w:hAnsi="Arial" w:cs="Arial"/>
          <w:color w:val="000000"/>
          <w:sz w:val="21"/>
          <w:szCs w:val="21"/>
          <w:lang w:eastAsia="tr-TR"/>
        </w:rPr>
        <w:t xml:space="preserve"> of </w:t>
      </w:r>
      <w:proofErr w:type="spellStart"/>
      <w:r w:rsidRPr="0052151B">
        <w:rPr>
          <w:rFonts w:ascii="Arial" w:eastAsia="Times New Roman" w:hAnsi="Arial" w:cs="Arial"/>
          <w:color w:val="000000"/>
          <w:sz w:val="21"/>
          <w:szCs w:val="21"/>
          <w:lang w:eastAsia="tr-TR"/>
        </w:rPr>
        <w:t>the</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speech</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disorder</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which</w:t>
      </w:r>
      <w:proofErr w:type="spellEnd"/>
      <w:r w:rsidRPr="0052151B">
        <w:rPr>
          <w:rFonts w:ascii="Arial" w:eastAsia="Times New Roman" w:hAnsi="Arial" w:cs="Arial"/>
          <w:color w:val="000000"/>
          <w:sz w:val="21"/>
          <w:szCs w:val="21"/>
          <w:lang w:eastAsia="tr-TR"/>
        </w:rPr>
        <w:t xml:space="preserve"> is a </w:t>
      </w:r>
      <w:proofErr w:type="spellStart"/>
      <w:r w:rsidRPr="0052151B">
        <w:rPr>
          <w:rFonts w:ascii="Arial" w:eastAsia="Times New Roman" w:hAnsi="Arial" w:cs="Arial"/>
          <w:color w:val="000000"/>
          <w:sz w:val="21"/>
          <w:szCs w:val="21"/>
          <w:lang w:eastAsia="tr-TR"/>
        </w:rPr>
        <w:t>very</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complex</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skill</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so</w:t>
      </w:r>
      <w:proofErr w:type="spellEnd"/>
      <w:r w:rsidRPr="0052151B">
        <w:rPr>
          <w:rFonts w:ascii="Arial" w:eastAsia="Times New Roman" w:hAnsi="Arial" w:cs="Arial"/>
          <w:color w:val="000000"/>
          <w:sz w:val="21"/>
          <w:szCs w:val="21"/>
          <w:lang w:eastAsia="tr-TR"/>
        </w:rPr>
        <w:t xml:space="preserve"> it </w:t>
      </w:r>
      <w:proofErr w:type="spellStart"/>
      <w:r w:rsidRPr="0052151B">
        <w:rPr>
          <w:rFonts w:ascii="Arial" w:eastAsia="Times New Roman" w:hAnsi="Arial" w:cs="Arial"/>
          <w:color w:val="000000"/>
          <w:sz w:val="21"/>
          <w:szCs w:val="21"/>
          <w:lang w:eastAsia="tr-TR"/>
        </w:rPr>
        <w:t>must</w:t>
      </w:r>
      <w:proofErr w:type="spellEnd"/>
      <w:r w:rsidRPr="0052151B">
        <w:rPr>
          <w:rFonts w:ascii="Arial" w:eastAsia="Times New Roman" w:hAnsi="Arial" w:cs="Arial"/>
          <w:color w:val="000000"/>
          <w:sz w:val="21"/>
          <w:szCs w:val="21"/>
          <w:lang w:eastAsia="tr-TR"/>
        </w:rPr>
        <w:t xml:space="preserve"> be </w:t>
      </w:r>
      <w:proofErr w:type="spellStart"/>
      <w:r w:rsidRPr="0052151B">
        <w:rPr>
          <w:rFonts w:ascii="Arial" w:eastAsia="Times New Roman" w:hAnsi="Arial" w:cs="Arial"/>
          <w:color w:val="000000"/>
          <w:sz w:val="21"/>
          <w:szCs w:val="21"/>
          <w:lang w:eastAsia="tr-TR"/>
        </w:rPr>
        <w:t>found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which</w:t>
      </w:r>
      <w:proofErr w:type="spellEnd"/>
      <w:r w:rsidRPr="0052151B">
        <w:rPr>
          <w:rFonts w:ascii="Arial" w:eastAsia="Times New Roman" w:hAnsi="Arial" w:cs="Arial"/>
          <w:color w:val="000000"/>
          <w:sz w:val="21"/>
          <w:szCs w:val="21"/>
          <w:lang w:eastAsia="tr-TR"/>
        </w:rPr>
        <w:t xml:space="preserve"> of </w:t>
      </w:r>
      <w:proofErr w:type="spellStart"/>
      <w:r w:rsidRPr="0052151B">
        <w:rPr>
          <w:rFonts w:ascii="Arial" w:eastAsia="Times New Roman" w:hAnsi="Arial" w:cs="Arial"/>
          <w:color w:val="000000"/>
          <w:sz w:val="21"/>
          <w:szCs w:val="21"/>
          <w:lang w:eastAsia="tr-TR"/>
        </w:rPr>
        <w:t>these</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obstacles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inhibit</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conversation</w:t>
      </w:r>
      <w:proofErr w:type="spellEnd"/>
      <w:r w:rsidRPr="0052151B">
        <w:rPr>
          <w:rFonts w:ascii="Arial" w:eastAsia="Times New Roman" w:hAnsi="Arial" w:cs="Arial"/>
          <w:color w:val="000000"/>
          <w:sz w:val="21"/>
          <w:szCs w:val="21"/>
          <w:lang w:eastAsia="tr-TR"/>
        </w:rPr>
        <w:t xml:space="preserve">. Speech </w:t>
      </w:r>
      <w:proofErr w:type="spellStart"/>
      <w:r w:rsidRPr="0052151B">
        <w:rPr>
          <w:rFonts w:ascii="Arial" w:eastAsia="Times New Roman" w:hAnsi="Arial" w:cs="Arial"/>
          <w:color w:val="000000"/>
          <w:sz w:val="21"/>
          <w:szCs w:val="21"/>
          <w:lang w:eastAsia="tr-TR"/>
        </w:rPr>
        <w:t>disorder</w:t>
      </w:r>
      <w:proofErr w:type="spellEnd"/>
      <w:r w:rsidRPr="0052151B">
        <w:rPr>
          <w:rFonts w:ascii="Arial" w:eastAsia="Times New Roman" w:hAnsi="Arial" w:cs="Arial"/>
          <w:color w:val="000000"/>
          <w:sz w:val="21"/>
          <w:szCs w:val="21"/>
          <w:lang w:eastAsia="tr-TR"/>
        </w:rPr>
        <w:t xml:space="preserve"> is a </w:t>
      </w:r>
      <w:proofErr w:type="spellStart"/>
      <w:r w:rsidRPr="0052151B">
        <w:rPr>
          <w:rFonts w:ascii="Arial" w:eastAsia="Times New Roman" w:hAnsi="Arial" w:cs="Arial"/>
          <w:color w:val="000000"/>
          <w:sz w:val="21"/>
          <w:szCs w:val="21"/>
          <w:lang w:eastAsia="tr-TR"/>
        </w:rPr>
        <w:t>defect</w:t>
      </w:r>
      <w:proofErr w:type="spellEnd"/>
      <w:r w:rsidRPr="0052151B">
        <w:rPr>
          <w:rFonts w:ascii="Arial" w:eastAsia="Times New Roman" w:hAnsi="Arial" w:cs="Arial"/>
          <w:color w:val="000000"/>
          <w:sz w:val="21"/>
          <w:szCs w:val="21"/>
          <w:lang w:eastAsia="tr-TR"/>
        </w:rPr>
        <w:t xml:space="preserve"> in </w:t>
      </w:r>
      <w:proofErr w:type="spellStart"/>
      <w:r w:rsidRPr="0052151B">
        <w:rPr>
          <w:rFonts w:ascii="Arial" w:eastAsia="Times New Roman" w:hAnsi="Arial" w:cs="Arial"/>
          <w:color w:val="000000"/>
          <w:sz w:val="21"/>
          <w:szCs w:val="21"/>
          <w:lang w:eastAsia="tr-TR"/>
        </w:rPr>
        <w:t>speech</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flow</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rhythm</w:t>
      </w:r>
      <w:proofErr w:type="spellEnd"/>
      <w:r w:rsidRPr="0052151B">
        <w:rPr>
          <w:rFonts w:ascii="Arial" w:eastAsia="Times New Roman" w:hAnsi="Arial" w:cs="Arial"/>
          <w:color w:val="000000"/>
          <w:sz w:val="21"/>
          <w:szCs w:val="21"/>
          <w:lang w:eastAsia="tr-TR"/>
        </w:rPr>
        <w:t xml:space="preserve">, tizliğinde, </w:t>
      </w:r>
      <w:proofErr w:type="spellStart"/>
      <w:r w:rsidRPr="0052151B">
        <w:rPr>
          <w:rFonts w:ascii="Arial" w:eastAsia="Times New Roman" w:hAnsi="Arial" w:cs="Arial"/>
          <w:color w:val="000000"/>
          <w:sz w:val="21"/>
          <w:szCs w:val="21"/>
          <w:lang w:eastAsia="tr-TR"/>
        </w:rPr>
        <w:t>beats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the</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composition</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and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vocalization</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In</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this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study</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speech</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disorders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such</w:t>
      </w:r>
      <w:proofErr w:type="spellEnd"/>
      <w:r w:rsidRPr="0052151B">
        <w:rPr>
          <w:rFonts w:ascii="Arial" w:eastAsia="Times New Roman" w:hAnsi="Arial" w:cs="Arial"/>
          <w:color w:val="000000"/>
          <w:sz w:val="21"/>
          <w:szCs w:val="21"/>
          <w:lang w:eastAsia="tr-TR"/>
        </w:rPr>
        <w:t xml:space="preserve"> as </w:t>
      </w:r>
      <w:proofErr w:type="spellStart"/>
      <w:r w:rsidRPr="0052151B">
        <w:rPr>
          <w:rFonts w:ascii="Arial" w:eastAsia="Times New Roman" w:hAnsi="Arial" w:cs="Arial"/>
          <w:color w:val="000000"/>
          <w:sz w:val="21"/>
          <w:szCs w:val="21"/>
          <w:lang w:eastAsia="tr-TR"/>
        </w:rPr>
        <w:t>articulation</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disorders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stuttering</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aphasia</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dysarthria</w:t>
      </w:r>
      <w:proofErr w:type="spellEnd"/>
      <w:r w:rsidRPr="0052151B">
        <w:rPr>
          <w:rFonts w:ascii="Arial" w:eastAsia="Times New Roman" w:hAnsi="Arial" w:cs="Arial"/>
          <w:color w:val="000000"/>
          <w:sz w:val="21"/>
          <w:szCs w:val="21"/>
          <w:lang w:eastAsia="tr-TR"/>
        </w:rPr>
        <w:t xml:space="preserve">, a </w:t>
      </w:r>
      <w:proofErr w:type="spellStart"/>
      <w:r w:rsidRPr="0052151B">
        <w:rPr>
          <w:rFonts w:ascii="Arial" w:eastAsia="Times New Roman" w:hAnsi="Arial" w:cs="Arial"/>
          <w:color w:val="000000"/>
          <w:sz w:val="21"/>
          <w:szCs w:val="21"/>
          <w:lang w:eastAsia="tr-TR"/>
        </w:rPr>
        <w:t>local</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dialect</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speech</w:t>
      </w:r>
      <w:proofErr w:type="spellEnd"/>
      <w:r w:rsidRPr="0052151B">
        <w:rPr>
          <w:rFonts w:ascii="Arial" w:eastAsia="Times New Roman" w:hAnsi="Arial" w:cs="Arial"/>
          <w:color w:val="000000"/>
          <w:sz w:val="21"/>
          <w:szCs w:val="21"/>
          <w:lang w:eastAsia="tr-TR"/>
        </w:rPr>
        <w:t xml:space="preserve">, , </w:t>
      </w:r>
      <w:proofErr w:type="spellStart"/>
      <w:r w:rsidRPr="0052151B">
        <w:rPr>
          <w:rFonts w:ascii="Arial" w:eastAsia="Times New Roman" w:hAnsi="Arial" w:cs="Arial"/>
          <w:color w:val="000000"/>
          <w:sz w:val="21"/>
          <w:szCs w:val="21"/>
          <w:lang w:eastAsia="tr-TR"/>
        </w:rPr>
        <w:t>language</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and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lip-laziness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rapid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speech</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peech</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defects</w:t>
      </w:r>
      <w:proofErr w:type="spellEnd"/>
      <w:r w:rsidRPr="0052151B">
        <w:rPr>
          <w:rFonts w:ascii="Arial" w:eastAsia="Times New Roman" w:hAnsi="Arial" w:cs="Arial"/>
          <w:color w:val="000000"/>
          <w:sz w:val="21"/>
          <w:szCs w:val="21"/>
          <w:lang w:eastAsia="tr-TR"/>
        </w:rPr>
        <w:t xml:space="preserve"> in a </w:t>
      </w:r>
      <w:proofErr w:type="spellStart"/>
      <w:r w:rsidRPr="0052151B">
        <w:rPr>
          <w:rFonts w:ascii="Arial" w:eastAsia="Times New Roman" w:hAnsi="Arial" w:cs="Arial"/>
          <w:color w:val="000000"/>
          <w:sz w:val="21"/>
          <w:szCs w:val="21"/>
          <w:lang w:eastAsia="tr-TR"/>
        </w:rPr>
        <w:t>term</w:t>
      </w:r>
      <w:proofErr w:type="spellEnd"/>
      <w:r w:rsidRPr="0052151B">
        <w:rPr>
          <w:rFonts w:ascii="Arial" w:eastAsia="Times New Roman" w:hAnsi="Arial" w:cs="Arial"/>
          <w:color w:val="000000"/>
          <w:sz w:val="21"/>
          <w:szCs w:val="21"/>
          <w:lang w:eastAsia="tr-TR"/>
        </w:rPr>
        <w:t xml:space="preserve"> of </w:t>
      </w:r>
      <w:proofErr w:type="spellStart"/>
      <w:r w:rsidRPr="0052151B">
        <w:rPr>
          <w:rFonts w:ascii="Arial" w:eastAsia="Times New Roman" w:hAnsi="Arial" w:cs="Arial"/>
          <w:color w:val="000000"/>
          <w:sz w:val="21"/>
          <w:szCs w:val="21"/>
          <w:lang w:eastAsia="tr-TR"/>
        </w:rPr>
        <w:t>language</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skills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This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causes</w:t>
      </w:r>
      <w:proofErr w:type="spellEnd"/>
      <w:r w:rsidRPr="0052151B">
        <w:rPr>
          <w:rFonts w:ascii="Arial" w:eastAsia="Times New Roman" w:hAnsi="Arial" w:cs="Arial"/>
          <w:color w:val="000000"/>
          <w:sz w:val="21"/>
          <w:szCs w:val="21"/>
          <w:lang w:eastAsia="tr-TR"/>
        </w:rPr>
        <w:t xml:space="preserve"> of </w:t>
      </w:r>
      <w:proofErr w:type="spellStart"/>
      <w:r w:rsidRPr="0052151B">
        <w:rPr>
          <w:rFonts w:ascii="Arial" w:eastAsia="Times New Roman" w:hAnsi="Arial" w:cs="Arial"/>
          <w:color w:val="000000"/>
          <w:sz w:val="21"/>
          <w:szCs w:val="21"/>
          <w:lang w:eastAsia="tr-TR"/>
        </w:rPr>
        <w:t>speech</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disorders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were</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investigated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and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presented</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suggestions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for</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remedy</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was</w:t>
      </w:r>
      <w:proofErr w:type="spellEnd"/>
      <w:r w:rsidRPr="0052151B">
        <w:rPr>
          <w:rFonts w:ascii="Arial" w:eastAsia="Times New Roman" w:hAnsi="Arial" w:cs="Arial"/>
          <w:color w:val="000000"/>
          <w:sz w:val="21"/>
          <w:szCs w:val="21"/>
          <w:lang w:eastAsia="tr-TR"/>
        </w:rPr>
        <w:t xml:space="preserve"> </w:t>
      </w:r>
      <w:proofErr w:type="spellStart"/>
      <w:r w:rsidRPr="0052151B">
        <w:rPr>
          <w:rFonts w:ascii="Arial" w:eastAsia="Times New Roman" w:hAnsi="Arial" w:cs="Arial"/>
          <w:color w:val="000000"/>
          <w:sz w:val="21"/>
          <w:szCs w:val="21"/>
          <w:lang w:eastAsia="tr-TR"/>
        </w:rPr>
        <w:t>discussed</w:t>
      </w:r>
      <w:proofErr w:type="spellEnd"/>
      <w:r w:rsidRPr="0052151B">
        <w:rPr>
          <w:rFonts w:ascii="Arial" w:eastAsia="Times New Roman" w:hAnsi="Arial" w:cs="Arial"/>
          <w:color w:val="000000"/>
          <w:sz w:val="21"/>
          <w:szCs w:val="21"/>
          <w:lang w:eastAsia="tr-TR"/>
        </w:rPr>
        <w:t>.</w:t>
      </w:r>
    </w:p>
    <w:p w:rsidR="00A714F5" w:rsidRPr="00D871FE" w:rsidRDefault="00A714F5" w:rsidP="00D871FE">
      <w:bookmarkStart w:id="0" w:name="_GoBack"/>
      <w:bookmarkEnd w:id="0"/>
    </w:p>
    <w:sectPr w:rsidR="00A714F5" w:rsidRPr="00D871F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71FE"/>
    <w:rsid w:val="0052151B"/>
    <w:rsid w:val="00A714F5"/>
    <w:rsid w:val="00D871FE"/>
    <w:rsid w:val="00D9611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D9611E"/>
  </w:style>
  <w:style w:type="character" w:customStyle="1" w:styleId="impressum--info">
    <w:name w:val="impressum--info"/>
    <w:basedOn w:val="VarsaylanParagrafYazTipi"/>
    <w:rsid w:val="00D9611E"/>
  </w:style>
  <w:style w:type="character" w:customStyle="1" w:styleId="mi">
    <w:name w:val="mi"/>
    <w:basedOn w:val="VarsaylanParagrafYazTipi"/>
    <w:rsid w:val="00D9611E"/>
  </w:style>
  <w:style w:type="character" w:customStyle="1" w:styleId="mo">
    <w:name w:val="mo"/>
    <w:basedOn w:val="VarsaylanParagrafYazTipi"/>
    <w:rsid w:val="00D9611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D9611E"/>
  </w:style>
  <w:style w:type="character" w:customStyle="1" w:styleId="impressum--info">
    <w:name w:val="impressum--info"/>
    <w:basedOn w:val="VarsaylanParagrafYazTipi"/>
    <w:rsid w:val="00D9611E"/>
  </w:style>
  <w:style w:type="character" w:customStyle="1" w:styleId="mi">
    <w:name w:val="mi"/>
    <w:basedOn w:val="VarsaylanParagrafYazTipi"/>
    <w:rsid w:val="00D9611E"/>
  </w:style>
  <w:style w:type="character" w:customStyle="1" w:styleId="mo">
    <w:name w:val="mo"/>
    <w:basedOn w:val="VarsaylanParagrafYazTipi"/>
    <w:rsid w:val="00D961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6986637">
      <w:bodyDiv w:val="1"/>
      <w:marLeft w:val="0"/>
      <w:marRight w:val="0"/>
      <w:marTop w:val="0"/>
      <w:marBottom w:val="0"/>
      <w:divBdr>
        <w:top w:val="none" w:sz="0" w:space="0" w:color="auto"/>
        <w:left w:val="none" w:sz="0" w:space="0" w:color="auto"/>
        <w:bottom w:val="none" w:sz="0" w:space="0" w:color="auto"/>
        <w:right w:val="none" w:sz="0" w:space="0" w:color="auto"/>
      </w:divBdr>
      <w:divsChild>
        <w:div w:id="1857573204">
          <w:marLeft w:val="0"/>
          <w:marRight w:val="0"/>
          <w:marTop w:val="0"/>
          <w:marBottom w:val="0"/>
          <w:divBdr>
            <w:top w:val="none" w:sz="0" w:space="0" w:color="auto"/>
            <w:left w:val="none" w:sz="0" w:space="0" w:color="auto"/>
            <w:bottom w:val="none" w:sz="0" w:space="0" w:color="auto"/>
            <w:right w:val="none" w:sz="0" w:space="0" w:color="auto"/>
          </w:divBdr>
          <w:divsChild>
            <w:div w:id="1873221820">
              <w:marLeft w:val="0"/>
              <w:marRight w:val="0"/>
              <w:marTop w:val="0"/>
              <w:marBottom w:val="0"/>
              <w:divBdr>
                <w:top w:val="none" w:sz="0" w:space="0" w:color="auto"/>
                <w:left w:val="none" w:sz="0" w:space="0" w:color="auto"/>
                <w:bottom w:val="none" w:sz="0" w:space="0" w:color="auto"/>
                <w:right w:val="none" w:sz="0" w:space="0" w:color="auto"/>
              </w:divBdr>
              <w:divsChild>
                <w:div w:id="2047900971">
                  <w:marLeft w:val="0"/>
                  <w:marRight w:val="0"/>
                  <w:marTop w:val="0"/>
                  <w:marBottom w:val="0"/>
                  <w:divBdr>
                    <w:top w:val="none" w:sz="0" w:space="0" w:color="auto"/>
                    <w:left w:val="none" w:sz="0" w:space="0" w:color="auto"/>
                    <w:bottom w:val="none" w:sz="0" w:space="0" w:color="auto"/>
                    <w:right w:val="none" w:sz="0" w:space="0" w:color="auto"/>
                  </w:divBdr>
                </w:div>
                <w:div w:id="2005040253">
                  <w:marLeft w:val="0"/>
                  <w:marRight w:val="0"/>
                  <w:marTop w:val="0"/>
                  <w:marBottom w:val="0"/>
                  <w:divBdr>
                    <w:top w:val="none" w:sz="0" w:space="0" w:color="auto"/>
                    <w:left w:val="none" w:sz="0" w:space="0" w:color="auto"/>
                    <w:bottom w:val="none" w:sz="0" w:space="0" w:color="auto"/>
                    <w:right w:val="none" w:sz="0" w:space="0" w:color="auto"/>
                  </w:divBdr>
                </w:div>
                <w:div w:id="1942255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2118109">
      <w:bodyDiv w:val="1"/>
      <w:marLeft w:val="0"/>
      <w:marRight w:val="0"/>
      <w:marTop w:val="0"/>
      <w:marBottom w:val="0"/>
      <w:divBdr>
        <w:top w:val="none" w:sz="0" w:space="0" w:color="auto"/>
        <w:left w:val="none" w:sz="0" w:space="0" w:color="auto"/>
        <w:bottom w:val="none" w:sz="0" w:space="0" w:color="auto"/>
        <w:right w:val="none" w:sz="0" w:space="0" w:color="auto"/>
      </w:divBdr>
      <w:divsChild>
        <w:div w:id="216016841">
          <w:marLeft w:val="0"/>
          <w:marRight w:val="0"/>
          <w:marTop w:val="0"/>
          <w:marBottom w:val="0"/>
          <w:divBdr>
            <w:top w:val="none" w:sz="0" w:space="0" w:color="auto"/>
            <w:left w:val="none" w:sz="0" w:space="0" w:color="auto"/>
            <w:bottom w:val="none" w:sz="0" w:space="0" w:color="auto"/>
            <w:right w:val="none" w:sz="0" w:space="0" w:color="auto"/>
          </w:divBdr>
          <w:divsChild>
            <w:div w:id="46883617">
              <w:marLeft w:val="0"/>
              <w:marRight w:val="0"/>
              <w:marTop w:val="0"/>
              <w:marBottom w:val="0"/>
              <w:divBdr>
                <w:top w:val="none" w:sz="0" w:space="0" w:color="auto"/>
                <w:left w:val="none" w:sz="0" w:space="0" w:color="auto"/>
                <w:bottom w:val="none" w:sz="0" w:space="0" w:color="auto"/>
                <w:right w:val="none" w:sz="0" w:space="0" w:color="auto"/>
              </w:divBdr>
              <w:divsChild>
                <w:div w:id="1697265867">
                  <w:marLeft w:val="0"/>
                  <w:marRight w:val="0"/>
                  <w:marTop w:val="0"/>
                  <w:marBottom w:val="0"/>
                  <w:divBdr>
                    <w:top w:val="none" w:sz="0" w:space="0" w:color="auto"/>
                    <w:left w:val="none" w:sz="0" w:space="0" w:color="auto"/>
                    <w:bottom w:val="none" w:sz="0" w:space="0" w:color="auto"/>
                    <w:right w:val="none" w:sz="0" w:space="0" w:color="auto"/>
                  </w:divBdr>
                </w:div>
                <w:div w:id="1392847258">
                  <w:marLeft w:val="0"/>
                  <w:marRight w:val="0"/>
                  <w:marTop w:val="0"/>
                  <w:marBottom w:val="0"/>
                  <w:divBdr>
                    <w:top w:val="none" w:sz="0" w:space="0" w:color="auto"/>
                    <w:left w:val="none" w:sz="0" w:space="0" w:color="auto"/>
                    <w:bottom w:val="none" w:sz="0" w:space="0" w:color="auto"/>
                    <w:right w:val="none" w:sz="0" w:space="0" w:color="auto"/>
                  </w:divBdr>
                </w:div>
                <w:div w:id="30397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1688468">
      <w:bodyDiv w:val="1"/>
      <w:marLeft w:val="0"/>
      <w:marRight w:val="0"/>
      <w:marTop w:val="0"/>
      <w:marBottom w:val="0"/>
      <w:divBdr>
        <w:top w:val="none" w:sz="0" w:space="0" w:color="auto"/>
        <w:left w:val="none" w:sz="0" w:space="0" w:color="auto"/>
        <w:bottom w:val="none" w:sz="0" w:space="0" w:color="auto"/>
        <w:right w:val="none" w:sz="0" w:space="0" w:color="auto"/>
      </w:divBdr>
      <w:divsChild>
        <w:div w:id="1425564720">
          <w:marLeft w:val="0"/>
          <w:marRight w:val="0"/>
          <w:marTop w:val="0"/>
          <w:marBottom w:val="0"/>
          <w:divBdr>
            <w:top w:val="none" w:sz="0" w:space="0" w:color="auto"/>
            <w:left w:val="none" w:sz="0" w:space="0" w:color="auto"/>
            <w:bottom w:val="none" w:sz="0" w:space="0" w:color="auto"/>
            <w:right w:val="none" w:sz="0" w:space="0" w:color="auto"/>
          </w:divBdr>
          <w:divsChild>
            <w:div w:id="1007438457">
              <w:marLeft w:val="0"/>
              <w:marRight w:val="0"/>
              <w:marTop w:val="0"/>
              <w:marBottom w:val="0"/>
              <w:divBdr>
                <w:top w:val="none" w:sz="0" w:space="0" w:color="auto"/>
                <w:left w:val="none" w:sz="0" w:space="0" w:color="auto"/>
                <w:bottom w:val="none" w:sz="0" w:space="0" w:color="auto"/>
                <w:right w:val="none" w:sz="0" w:space="0" w:color="auto"/>
              </w:divBdr>
            </w:div>
            <w:div w:id="367487029">
              <w:marLeft w:val="0"/>
              <w:marRight w:val="0"/>
              <w:marTop w:val="0"/>
              <w:marBottom w:val="0"/>
              <w:divBdr>
                <w:top w:val="none" w:sz="0" w:space="0" w:color="auto"/>
                <w:left w:val="none" w:sz="0" w:space="0" w:color="auto"/>
                <w:bottom w:val="none" w:sz="0" w:space="0" w:color="auto"/>
                <w:right w:val="none" w:sz="0" w:space="0" w:color="auto"/>
              </w:divBdr>
            </w:div>
          </w:divsChild>
        </w:div>
        <w:div w:id="2079791325">
          <w:marLeft w:val="0"/>
          <w:marRight w:val="0"/>
          <w:marTop w:val="0"/>
          <w:marBottom w:val="0"/>
          <w:divBdr>
            <w:top w:val="none" w:sz="0" w:space="0" w:color="auto"/>
            <w:left w:val="none" w:sz="0" w:space="0" w:color="auto"/>
            <w:bottom w:val="none" w:sz="0" w:space="0" w:color="auto"/>
            <w:right w:val="none" w:sz="0" w:space="0" w:color="auto"/>
          </w:divBdr>
          <w:divsChild>
            <w:div w:id="851992136">
              <w:marLeft w:val="0"/>
              <w:marRight w:val="0"/>
              <w:marTop w:val="0"/>
              <w:marBottom w:val="0"/>
              <w:divBdr>
                <w:top w:val="none" w:sz="0" w:space="0" w:color="auto"/>
                <w:left w:val="none" w:sz="0" w:space="0" w:color="auto"/>
                <w:bottom w:val="none" w:sz="0" w:space="0" w:color="auto"/>
                <w:right w:val="none" w:sz="0" w:space="0" w:color="auto"/>
              </w:divBdr>
            </w:div>
            <w:div w:id="549222500">
              <w:marLeft w:val="0"/>
              <w:marRight w:val="0"/>
              <w:marTop w:val="0"/>
              <w:marBottom w:val="0"/>
              <w:divBdr>
                <w:top w:val="none" w:sz="0" w:space="0" w:color="auto"/>
                <w:left w:val="none" w:sz="0" w:space="0" w:color="auto"/>
                <w:bottom w:val="none" w:sz="0" w:space="0" w:color="auto"/>
                <w:right w:val="none" w:sz="0" w:space="0" w:color="auto"/>
              </w:divBdr>
            </w:div>
            <w:div w:id="136494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2962360">
      <w:bodyDiv w:val="1"/>
      <w:marLeft w:val="0"/>
      <w:marRight w:val="0"/>
      <w:marTop w:val="0"/>
      <w:marBottom w:val="0"/>
      <w:divBdr>
        <w:top w:val="none" w:sz="0" w:space="0" w:color="auto"/>
        <w:left w:val="none" w:sz="0" w:space="0" w:color="auto"/>
        <w:bottom w:val="none" w:sz="0" w:space="0" w:color="auto"/>
        <w:right w:val="none" w:sz="0" w:space="0" w:color="auto"/>
      </w:divBdr>
      <w:divsChild>
        <w:div w:id="228811306">
          <w:marLeft w:val="0"/>
          <w:marRight w:val="0"/>
          <w:marTop w:val="0"/>
          <w:marBottom w:val="0"/>
          <w:divBdr>
            <w:top w:val="none" w:sz="0" w:space="0" w:color="auto"/>
            <w:left w:val="none" w:sz="0" w:space="0" w:color="auto"/>
            <w:bottom w:val="none" w:sz="0" w:space="0" w:color="auto"/>
            <w:right w:val="none" w:sz="0" w:space="0" w:color="auto"/>
          </w:divBdr>
          <w:divsChild>
            <w:div w:id="955714946">
              <w:marLeft w:val="0"/>
              <w:marRight w:val="0"/>
              <w:marTop w:val="0"/>
              <w:marBottom w:val="0"/>
              <w:divBdr>
                <w:top w:val="none" w:sz="0" w:space="0" w:color="auto"/>
                <w:left w:val="none" w:sz="0" w:space="0" w:color="auto"/>
                <w:bottom w:val="none" w:sz="0" w:space="0" w:color="auto"/>
                <w:right w:val="none" w:sz="0" w:space="0" w:color="auto"/>
              </w:divBdr>
            </w:div>
            <w:div w:id="762412231">
              <w:marLeft w:val="0"/>
              <w:marRight w:val="0"/>
              <w:marTop w:val="0"/>
              <w:marBottom w:val="0"/>
              <w:divBdr>
                <w:top w:val="none" w:sz="0" w:space="0" w:color="auto"/>
                <w:left w:val="none" w:sz="0" w:space="0" w:color="auto"/>
                <w:bottom w:val="none" w:sz="0" w:space="0" w:color="auto"/>
                <w:right w:val="none" w:sz="0" w:space="0" w:color="auto"/>
              </w:divBdr>
            </w:div>
          </w:divsChild>
        </w:div>
        <w:div w:id="164827407">
          <w:marLeft w:val="0"/>
          <w:marRight w:val="0"/>
          <w:marTop w:val="0"/>
          <w:marBottom w:val="0"/>
          <w:divBdr>
            <w:top w:val="none" w:sz="0" w:space="0" w:color="auto"/>
            <w:left w:val="none" w:sz="0" w:space="0" w:color="auto"/>
            <w:bottom w:val="none" w:sz="0" w:space="0" w:color="auto"/>
            <w:right w:val="none" w:sz="0" w:space="0" w:color="auto"/>
          </w:divBdr>
          <w:divsChild>
            <w:div w:id="2047945605">
              <w:marLeft w:val="0"/>
              <w:marRight w:val="0"/>
              <w:marTop w:val="0"/>
              <w:marBottom w:val="0"/>
              <w:divBdr>
                <w:top w:val="none" w:sz="0" w:space="0" w:color="auto"/>
                <w:left w:val="none" w:sz="0" w:space="0" w:color="auto"/>
                <w:bottom w:val="none" w:sz="0" w:space="0" w:color="auto"/>
                <w:right w:val="none" w:sz="0" w:space="0" w:color="auto"/>
              </w:divBdr>
            </w:div>
            <w:div w:id="590747133">
              <w:marLeft w:val="0"/>
              <w:marRight w:val="0"/>
              <w:marTop w:val="0"/>
              <w:marBottom w:val="0"/>
              <w:divBdr>
                <w:top w:val="none" w:sz="0" w:space="0" w:color="auto"/>
                <w:left w:val="none" w:sz="0" w:space="0" w:color="auto"/>
                <w:bottom w:val="none" w:sz="0" w:space="0" w:color="auto"/>
                <w:right w:val="none" w:sz="0" w:space="0" w:color="auto"/>
              </w:divBdr>
            </w:div>
            <w:div w:id="5935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393</Words>
  <Characters>2244</Characters>
  <Application>Microsoft Office Word</Application>
  <DocSecurity>0</DocSecurity>
  <Lines>18</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HP Inc.</Company>
  <LinksUpToDate>false</LinksUpToDate>
  <CharactersWithSpaces>2632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Inc.</dc:creator>
  <cp:lastModifiedBy>HP Inc.</cp:lastModifiedBy>
  <cp:revision>2</cp:revision>
  <dcterms:created xsi:type="dcterms:W3CDTF">2020-07-23T10:05:00Z</dcterms:created>
  <dcterms:modified xsi:type="dcterms:W3CDTF">2020-07-23T10:05:00Z</dcterms:modified>
</cp:coreProperties>
</file>