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17F9" w:rsidRPr="004D17F9" w:rsidRDefault="004D17F9" w:rsidP="004D17F9">
      <w:r w:rsidRPr="004D17F9">
        <w:t>Yıl: 2003Cilt: 31Sayı: 2ISSN: 1306-0015Sayfa Aralığı: 100 - 103</w:t>
      </w:r>
    </w:p>
    <w:p w:rsidR="004D17F9" w:rsidRPr="004D17F9" w:rsidRDefault="004D17F9" w:rsidP="004D17F9">
      <w:r w:rsidRPr="004D17F9">
        <w:t xml:space="preserve">Metin </w:t>
      </w:r>
      <w:proofErr w:type="gramStart"/>
      <w:r w:rsidRPr="004D17F9">
        <w:t>Dili:Türkçe</w:t>
      </w:r>
      <w:proofErr w:type="gramEnd"/>
    </w:p>
    <w:p w:rsidR="004D17F9" w:rsidRPr="004D17F9" w:rsidRDefault="004D17F9" w:rsidP="004D17F9">
      <w:proofErr w:type="gramStart"/>
      <w:r w:rsidRPr="004D17F9">
        <w:t>Öz:Rejiyonal</w:t>
      </w:r>
      <w:proofErr w:type="gramEnd"/>
      <w:r w:rsidRPr="004D17F9">
        <w:t xml:space="preserve"> intravenöz anestezi (RİVA), ekstremite ameliyatlarında cerrahi analjezi sağlamak amacıyla kullanılabilen basil ve güvenilir bir anestezi yöntemidir. Fakat postoperatif analjezi sağlamaması önemli dezavantajıdır. Bu çalışmada RIVA'da lidokaine klonidin ilave edilmesinin peroperatif analjezi kalitesine etkisini değerlendirmeyi amaçladık. Elik kurul onayı alındıktan sonra elektif cerrahi geçirecek ASA l-Il sınıf 40 olgu çalışmaya alındı. Olgular, ekstremtee elevasyone, Esmarch bandajı ve proksimal turnikenin sistolik arter basıncının 100 mmHg üzerinde şişirilmesinden sonra, lidokain 4 mg kg−1 (Grup A, n=20) ve lidokain 4 mg kg−1 + klonidin </w:t>
      </w:r>
      <w:proofErr w:type="gramStart"/>
      <w:r w:rsidRPr="004D17F9">
        <w:t>0.5</w:t>
      </w:r>
      <w:proofErr w:type="gramEnd"/>
      <w:r w:rsidRPr="004D17F9">
        <w:t xml:space="preserve"> mug kg−1 (Grup B, n=20) olmak üzere iki gruba ayrıldı. Enjeksiyondan 10 dk. </w:t>
      </w:r>
      <w:proofErr w:type="gramStart"/>
      <w:r w:rsidRPr="004D17F9">
        <w:t>sonra</w:t>
      </w:r>
      <w:proofErr w:type="gramEnd"/>
      <w:r w:rsidRPr="004D17F9">
        <w:t xml:space="preserve"> distal turnike benzer basınçta şişirilerek proksimal turnike boşaltıldı. Ameliyat öncesi bazal değerler ve turnike açıldıktan sonra ikişer dk. </w:t>
      </w:r>
      <w:proofErr w:type="gramStart"/>
      <w:r w:rsidRPr="004D17F9">
        <w:t>arayla</w:t>
      </w:r>
      <w:proofErr w:type="gramEnd"/>
      <w:r w:rsidRPr="004D17F9">
        <w:t xml:space="preserve"> beş kez kalp atım hızı (KAH) ve arter kan basınçları ölçülerek kaydedildi. Turnike açıldıktan sonra bir ve ikinci saatlerde VAS değerleri ve sedasyorı skorları değerlendirildi. Olguların ilk analjezik gereksinimi zamanı kaydedildi. Gruplar arasında ameliyat sırası analjezi düzeyi açısından istatistiksel fark saptanmadı. Turnike açıldıktan sonra gruplar arasında </w:t>
      </w:r>
      <w:proofErr w:type="gramStart"/>
      <w:r w:rsidRPr="004D17F9">
        <w:t>KAH</w:t>
      </w:r>
      <w:proofErr w:type="gramEnd"/>
      <w:r w:rsidRPr="004D17F9">
        <w:t xml:space="preserve"> ortalamaları değişmezken, arter kan basıncı değerleri Grup B'de hem grup içi hem de gruplar arası değerlendirmede düşük saptandı (p&lt;0.05). VAS ortalamaları Grup B'de bir ve ikinci saatlerde düşük saptandı (p&lt;0.05). Grup B'de ilk analjezik gereksinim süresi ortalaması uzundu (p&lt;0.05). RIVA sırasında lidokaine klonidin ilave, edilmesinin turnike açıldıktan sonraki analjezi kalitesini artırdığı ve olguların ilk analjezik gereksinimi süresini uzattığı sonucuna varıldı.</w:t>
      </w:r>
    </w:p>
    <w:p w:rsidR="004D17F9" w:rsidRPr="004D17F9" w:rsidRDefault="004D17F9" w:rsidP="004D17F9">
      <w:r w:rsidRPr="004D17F9">
        <w:t>Başlık (İngilizce):The effect of the addition of clonidine to lidocaine during regional intravenous anaesthesia</w:t>
      </w:r>
    </w:p>
    <w:p w:rsidR="004D17F9" w:rsidRPr="004D17F9" w:rsidRDefault="004D17F9" w:rsidP="004D17F9">
      <w:r w:rsidRPr="004D17F9">
        <w:t>Öz (İngilizce):Intravenous regional anaesthesia (IVRA), is a simple and convenient anaesthetic method that can be used in extremity surgeries for surgical analgesia. But absence of postoperative analgesic effect is an important disadvantage of this method. In this study, we aimed to evaluate the addition of clonidine to lidocaine on quality of peroperative analgesia in IVRA. After obtaining the Ethics Commitee approval, ASA l-ll class, 40 patients undergoing elective surgery included to the study. Following Esmarch bandage and inflating of proximal tourniquet 100 mmHg over the systolic arterial pressure, cases divided into lidocaine 4 mg kg−1 (Group A</w:t>
      </w:r>
      <w:proofErr w:type="gramStart"/>
      <w:r w:rsidRPr="004D17F9">
        <w:t>.,</w:t>
      </w:r>
      <w:proofErr w:type="gramEnd"/>
      <w:r w:rsidRPr="004D17F9">
        <w:t xml:space="preserve"> n-20) and lidocaine 4 mg kg−1 + clonidine 0.5 mug kg−1 (Group B, n=20) groups. Ten minutes after the injection, proximal tourniquet deflated and distal tourniquet inflated, Preoperative basal measurements and heart rate and blood pressures were recorded 5 times with 2 minutes intervals after tourniquet deflation. VAS scores and sedation scores were evaluated in the first and second hours. Patient's first analgesic taking time was recorded. No significant statistical differences were detected in level of analgesia during operation between groups. Mean heart rate did not changed between groups after tourniquet deflation. Blood pressure values in group B, both within group and between groups were lower (p&amp;lt;0.05). VAS averages were lower in first and second hours in group B (p&amp;lt;0.05). In group B, the first analgesic taking time was longer than group A (p&amp;lt;0.05). We concluded that during IVRA, adding clonidine to lidocaine increases the analgesia quality after tourniquet defla-tion and prolongs the first analgesic need of cases.</w:t>
      </w:r>
    </w:p>
    <w:p w:rsidR="00C555AD" w:rsidRPr="004D17F9" w:rsidRDefault="00C555AD" w:rsidP="004D17F9">
      <w:bookmarkStart w:id="0" w:name="_GoBack"/>
      <w:bookmarkEnd w:id="0"/>
    </w:p>
    <w:sectPr w:rsidR="00C555AD" w:rsidRPr="004D17F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37FD"/>
    <w:rsid w:val="00096E93"/>
    <w:rsid w:val="000A0C85"/>
    <w:rsid w:val="000A54B7"/>
    <w:rsid w:val="001030B3"/>
    <w:rsid w:val="001300E9"/>
    <w:rsid w:val="00150863"/>
    <w:rsid w:val="00153BD6"/>
    <w:rsid w:val="00180678"/>
    <w:rsid w:val="001B6807"/>
    <w:rsid w:val="001B6AD0"/>
    <w:rsid w:val="0020282A"/>
    <w:rsid w:val="00203DA1"/>
    <w:rsid w:val="0020768B"/>
    <w:rsid w:val="002F0875"/>
    <w:rsid w:val="00350351"/>
    <w:rsid w:val="003511B5"/>
    <w:rsid w:val="003D3A28"/>
    <w:rsid w:val="003F3DFE"/>
    <w:rsid w:val="0041034C"/>
    <w:rsid w:val="004178D8"/>
    <w:rsid w:val="004523E1"/>
    <w:rsid w:val="004743FE"/>
    <w:rsid w:val="00482E0B"/>
    <w:rsid w:val="004D04E7"/>
    <w:rsid w:val="004D17F9"/>
    <w:rsid w:val="004D6EB4"/>
    <w:rsid w:val="00530F2E"/>
    <w:rsid w:val="00576632"/>
    <w:rsid w:val="00582A3A"/>
    <w:rsid w:val="005E7740"/>
    <w:rsid w:val="00675B77"/>
    <w:rsid w:val="006A4AD1"/>
    <w:rsid w:val="006B5668"/>
    <w:rsid w:val="00714D2D"/>
    <w:rsid w:val="00745EA7"/>
    <w:rsid w:val="007534F3"/>
    <w:rsid w:val="007800D3"/>
    <w:rsid w:val="007A7CBA"/>
    <w:rsid w:val="007B4365"/>
    <w:rsid w:val="007F6DA6"/>
    <w:rsid w:val="007F6F44"/>
    <w:rsid w:val="00814B81"/>
    <w:rsid w:val="00854A84"/>
    <w:rsid w:val="00893172"/>
    <w:rsid w:val="008D09AE"/>
    <w:rsid w:val="0091043E"/>
    <w:rsid w:val="009257DB"/>
    <w:rsid w:val="009527AC"/>
    <w:rsid w:val="00954736"/>
    <w:rsid w:val="00971641"/>
    <w:rsid w:val="00997D46"/>
    <w:rsid w:val="009A6208"/>
    <w:rsid w:val="009C2533"/>
    <w:rsid w:val="009E454F"/>
    <w:rsid w:val="009E7634"/>
    <w:rsid w:val="00A30D45"/>
    <w:rsid w:val="00A52131"/>
    <w:rsid w:val="00A57839"/>
    <w:rsid w:val="00A717D2"/>
    <w:rsid w:val="00A73649"/>
    <w:rsid w:val="00A7754E"/>
    <w:rsid w:val="00A93E67"/>
    <w:rsid w:val="00AA08AC"/>
    <w:rsid w:val="00AC5941"/>
    <w:rsid w:val="00AD159D"/>
    <w:rsid w:val="00AD5162"/>
    <w:rsid w:val="00B13A6E"/>
    <w:rsid w:val="00B23190"/>
    <w:rsid w:val="00B24EC8"/>
    <w:rsid w:val="00B31280"/>
    <w:rsid w:val="00B441DF"/>
    <w:rsid w:val="00B836FD"/>
    <w:rsid w:val="00BD17B7"/>
    <w:rsid w:val="00BD1D08"/>
    <w:rsid w:val="00C0002A"/>
    <w:rsid w:val="00C315BB"/>
    <w:rsid w:val="00C52F8A"/>
    <w:rsid w:val="00C555AD"/>
    <w:rsid w:val="00C84BFE"/>
    <w:rsid w:val="00C9000C"/>
    <w:rsid w:val="00CC0B62"/>
    <w:rsid w:val="00CE6418"/>
    <w:rsid w:val="00D172CD"/>
    <w:rsid w:val="00D21CBB"/>
    <w:rsid w:val="00D53350"/>
    <w:rsid w:val="00D66013"/>
    <w:rsid w:val="00DA2E64"/>
    <w:rsid w:val="00DD5F0C"/>
    <w:rsid w:val="00DE4F8F"/>
    <w:rsid w:val="00E173BB"/>
    <w:rsid w:val="00E42DF8"/>
    <w:rsid w:val="00E64892"/>
    <w:rsid w:val="00E72DE8"/>
    <w:rsid w:val="00E91D0A"/>
    <w:rsid w:val="00EB392A"/>
    <w:rsid w:val="00EF14FD"/>
    <w:rsid w:val="00F00E46"/>
    <w:rsid w:val="00F605C2"/>
    <w:rsid w:val="00F645F1"/>
    <w:rsid w:val="00F76EE5"/>
    <w:rsid w:val="00FA1124"/>
    <w:rsid w:val="00FC2D06"/>
    <w:rsid w:val="00FE3EDD"/>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1163">
      <w:bodyDiv w:val="1"/>
      <w:marLeft w:val="0"/>
      <w:marRight w:val="0"/>
      <w:marTop w:val="0"/>
      <w:marBottom w:val="0"/>
      <w:divBdr>
        <w:top w:val="none" w:sz="0" w:space="0" w:color="auto"/>
        <w:left w:val="none" w:sz="0" w:space="0" w:color="auto"/>
        <w:bottom w:val="none" w:sz="0" w:space="0" w:color="auto"/>
        <w:right w:val="none" w:sz="0" w:space="0" w:color="auto"/>
      </w:divBdr>
      <w:divsChild>
        <w:div w:id="43409453">
          <w:marLeft w:val="0"/>
          <w:marRight w:val="0"/>
          <w:marTop w:val="0"/>
          <w:marBottom w:val="0"/>
          <w:divBdr>
            <w:top w:val="none" w:sz="0" w:space="0" w:color="auto"/>
            <w:left w:val="none" w:sz="0" w:space="0" w:color="auto"/>
            <w:bottom w:val="none" w:sz="0" w:space="0" w:color="auto"/>
            <w:right w:val="none" w:sz="0" w:space="0" w:color="auto"/>
          </w:divBdr>
        </w:div>
        <w:div w:id="903104222">
          <w:marLeft w:val="0"/>
          <w:marRight w:val="0"/>
          <w:marTop w:val="0"/>
          <w:marBottom w:val="0"/>
          <w:divBdr>
            <w:top w:val="none" w:sz="0" w:space="0" w:color="auto"/>
            <w:left w:val="none" w:sz="0" w:space="0" w:color="auto"/>
            <w:bottom w:val="none" w:sz="0" w:space="0" w:color="auto"/>
            <w:right w:val="none" w:sz="0" w:space="0" w:color="auto"/>
          </w:divBdr>
        </w:div>
        <w:div w:id="430007126">
          <w:marLeft w:val="0"/>
          <w:marRight w:val="0"/>
          <w:marTop w:val="0"/>
          <w:marBottom w:val="0"/>
          <w:divBdr>
            <w:top w:val="none" w:sz="0" w:space="0" w:color="auto"/>
            <w:left w:val="none" w:sz="0" w:space="0" w:color="auto"/>
            <w:bottom w:val="none" w:sz="0" w:space="0" w:color="auto"/>
            <w:right w:val="none" w:sz="0" w:space="0" w:color="auto"/>
          </w:divBdr>
          <w:divsChild>
            <w:div w:id="1101989775">
              <w:marLeft w:val="0"/>
              <w:marRight w:val="0"/>
              <w:marTop w:val="0"/>
              <w:marBottom w:val="0"/>
              <w:divBdr>
                <w:top w:val="none" w:sz="0" w:space="0" w:color="auto"/>
                <w:left w:val="none" w:sz="0" w:space="0" w:color="auto"/>
                <w:bottom w:val="none" w:sz="0" w:space="0" w:color="auto"/>
                <w:right w:val="none" w:sz="0" w:space="0" w:color="auto"/>
              </w:divBdr>
            </w:div>
            <w:div w:id="198930688">
              <w:marLeft w:val="0"/>
              <w:marRight w:val="0"/>
              <w:marTop w:val="0"/>
              <w:marBottom w:val="0"/>
              <w:divBdr>
                <w:top w:val="none" w:sz="0" w:space="0" w:color="auto"/>
                <w:left w:val="none" w:sz="0" w:space="0" w:color="auto"/>
                <w:bottom w:val="none" w:sz="0" w:space="0" w:color="auto"/>
                <w:right w:val="none" w:sz="0" w:space="0" w:color="auto"/>
              </w:divBdr>
            </w:div>
            <w:div w:id="119996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08923">
      <w:bodyDiv w:val="1"/>
      <w:marLeft w:val="0"/>
      <w:marRight w:val="0"/>
      <w:marTop w:val="0"/>
      <w:marBottom w:val="0"/>
      <w:divBdr>
        <w:top w:val="none" w:sz="0" w:space="0" w:color="auto"/>
        <w:left w:val="none" w:sz="0" w:space="0" w:color="auto"/>
        <w:bottom w:val="none" w:sz="0" w:space="0" w:color="auto"/>
        <w:right w:val="none" w:sz="0" w:space="0" w:color="auto"/>
      </w:divBdr>
      <w:divsChild>
        <w:div w:id="2027095410">
          <w:marLeft w:val="0"/>
          <w:marRight w:val="0"/>
          <w:marTop w:val="0"/>
          <w:marBottom w:val="0"/>
          <w:divBdr>
            <w:top w:val="none" w:sz="0" w:space="0" w:color="auto"/>
            <w:left w:val="none" w:sz="0" w:space="0" w:color="auto"/>
            <w:bottom w:val="none" w:sz="0" w:space="0" w:color="auto"/>
            <w:right w:val="none" w:sz="0" w:space="0" w:color="auto"/>
          </w:divBdr>
        </w:div>
        <w:div w:id="1875381522">
          <w:marLeft w:val="0"/>
          <w:marRight w:val="0"/>
          <w:marTop w:val="0"/>
          <w:marBottom w:val="0"/>
          <w:divBdr>
            <w:top w:val="none" w:sz="0" w:space="0" w:color="auto"/>
            <w:left w:val="none" w:sz="0" w:space="0" w:color="auto"/>
            <w:bottom w:val="none" w:sz="0" w:space="0" w:color="auto"/>
            <w:right w:val="none" w:sz="0" w:space="0" w:color="auto"/>
          </w:divBdr>
        </w:div>
        <w:div w:id="2103868675">
          <w:marLeft w:val="0"/>
          <w:marRight w:val="0"/>
          <w:marTop w:val="0"/>
          <w:marBottom w:val="0"/>
          <w:divBdr>
            <w:top w:val="none" w:sz="0" w:space="0" w:color="auto"/>
            <w:left w:val="none" w:sz="0" w:space="0" w:color="auto"/>
            <w:bottom w:val="none" w:sz="0" w:space="0" w:color="auto"/>
            <w:right w:val="none" w:sz="0" w:space="0" w:color="auto"/>
          </w:divBdr>
          <w:divsChild>
            <w:div w:id="1915429648">
              <w:marLeft w:val="0"/>
              <w:marRight w:val="0"/>
              <w:marTop w:val="0"/>
              <w:marBottom w:val="0"/>
              <w:divBdr>
                <w:top w:val="none" w:sz="0" w:space="0" w:color="auto"/>
                <w:left w:val="none" w:sz="0" w:space="0" w:color="auto"/>
                <w:bottom w:val="none" w:sz="0" w:space="0" w:color="auto"/>
                <w:right w:val="none" w:sz="0" w:space="0" w:color="auto"/>
              </w:divBdr>
            </w:div>
            <w:div w:id="692153117">
              <w:marLeft w:val="0"/>
              <w:marRight w:val="0"/>
              <w:marTop w:val="0"/>
              <w:marBottom w:val="0"/>
              <w:divBdr>
                <w:top w:val="none" w:sz="0" w:space="0" w:color="auto"/>
                <w:left w:val="none" w:sz="0" w:space="0" w:color="auto"/>
                <w:bottom w:val="none" w:sz="0" w:space="0" w:color="auto"/>
                <w:right w:val="none" w:sz="0" w:space="0" w:color="auto"/>
              </w:divBdr>
            </w:div>
            <w:div w:id="189426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436550">
      <w:bodyDiv w:val="1"/>
      <w:marLeft w:val="0"/>
      <w:marRight w:val="0"/>
      <w:marTop w:val="0"/>
      <w:marBottom w:val="0"/>
      <w:divBdr>
        <w:top w:val="none" w:sz="0" w:space="0" w:color="auto"/>
        <w:left w:val="none" w:sz="0" w:space="0" w:color="auto"/>
        <w:bottom w:val="none" w:sz="0" w:space="0" w:color="auto"/>
        <w:right w:val="none" w:sz="0" w:space="0" w:color="auto"/>
      </w:divBdr>
      <w:divsChild>
        <w:div w:id="664285868">
          <w:marLeft w:val="0"/>
          <w:marRight w:val="0"/>
          <w:marTop w:val="0"/>
          <w:marBottom w:val="0"/>
          <w:divBdr>
            <w:top w:val="none" w:sz="0" w:space="0" w:color="auto"/>
            <w:left w:val="none" w:sz="0" w:space="0" w:color="auto"/>
            <w:bottom w:val="none" w:sz="0" w:space="0" w:color="auto"/>
            <w:right w:val="none" w:sz="0" w:space="0" w:color="auto"/>
          </w:divBdr>
          <w:divsChild>
            <w:div w:id="163667040">
              <w:marLeft w:val="0"/>
              <w:marRight w:val="0"/>
              <w:marTop w:val="0"/>
              <w:marBottom w:val="0"/>
              <w:divBdr>
                <w:top w:val="none" w:sz="0" w:space="0" w:color="auto"/>
                <w:left w:val="none" w:sz="0" w:space="0" w:color="auto"/>
                <w:bottom w:val="none" w:sz="0" w:space="0" w:color="auto"/>
                <w:right w:val="none" w:sz="0" w:space="0" w:color="auto"/>
              </w:divBdr>
            </w:div>
            <w:div w:id="1615863808">
              <w:marLeft w:val="0"/>
              <w:marRight w:val="0"/>
              <w:marTop w:val="0"/>
              <w:marBottom w:val="0"/>
              <w:divBdr>
                <w:top w:val="none" w:sz="0" w:space="0" w:color="auto"/>
                <w:left w:val="none" w:sz="0" w:space="0" w:color="auto"/>
                <w:bottom w:val="none" w:sz="0" w:space="0" w:color="auto"/>
                <w:right w:val="none" w:sz="0" w:space="0" w:color="auto"/>
              </w:divBdr>
            </w:div>
          </w:divsChild>
        </w:div>
        <w:div w:id="1403215415">
          <w:marLeft w:val="0"/>
          <w:marRight w:val="0"/>
          <w:marTop w:val="0"/>
          <w:marBottom w:val="0"/>
          <w:divBdr>
            <w:top w:val="none" w:sz="0" w:space="0" w:color="auto"/>
            <w:left w:val="none" w:sz="0" w:space="0" w:color="auto"/>
            <w:bottom w:val="none" w:sz="0" w:space="0" w:color="auto"/>
            <w:right w:val="none" w:sz="0" w:space="0" w:color="auto"/>
          </w:divBdr>
          <w:divsChild>
            <w:div w:id="105201550">
              <w:marLeft w:val="0"/>
              <w:marRight w:val="0"/>
              <w:marTop w:val="0"/>
              <w:marBottom w:val="0"/>
              <w:divBdr>
                <w:top w:val="none" w:sz="0" w:space="0" w:color="auto"/>
                <w:left w:val="none" w:sz="0" w:space="0" w:color="auto"/>
                <w:bottom w:val="none" w:sz="0" w:space="0" w:color="auto"/>
                <w:right w:val="none" w:sz="0" w:space="0" w:color="auto"/>
              </w:divBdr>
            </w:div>
            <w:div w:id="1387146161">
              <w:marLeft w:val="0"/>
              <w:marRight w:val="0"/>
              <w:marTop w:val="0"/>
              <w:marBottom w:val="0"/>
              <w:divBdr>
                <w:top w:val="none" w:sz="0" w:space="0" w:color="auto"/>
                <w:left w:val="none" w:sz="0" w:space="0" w:color="auto"/>
                <w:bottom w:val="none" w:sz="0" w:space="0" w:color="auto"/>
                <w:right w:val="none" w:sz="0" w:space="0" w:color="auto"/>
              </w:divBdr>
            </w:div>
            <w:div w:id="72607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993482">
      <w:bodyDiv w:val="1"/>
      <w:marLeft w:val="0"/>
      <w:marRight w:val="0"/>
      <w:marTop w:val="0"/>
      <w:marBottom w:val="0"/>
      <w:divBdr>
        <w:top w:val="none" w:sz="0" w:space="0" w:color="auto"/>
        <w:left w:val="none" w:sz="0" w:space="0" w:color="auto"/>
        <w:bottom w:val="none" w:sz="0" w:space="0" w:color="auto"/>
        <w:right w:val="none" w:sz="0" w:space="0" w:color="auto"/>
      </w:divBdr>
      <w:divsChild>
        <w:div w:id="1274903250">
          <w:marLeft w:val="0"/>
          <w:marRight w:val="0"/>
          <w:marTop w:val="0"/>
          <w:marBottom w:val="0"/>
          <w:divBdr>
            <w:top w:val="none" w:sz="0" w:space="0" w:color="auto"/>
            <w:left w:val="none" w:sz="0" w:space="0" w:color="auto"/>
            <w:bottom w:val="none" w:sz="0" w:space="0" w:color="auto"/>
            <w:right w:val="none" w:sz="0" w:space="0" w:color="auto"/>
          </w:divBdr>
        </w:div>
        <w:div w:id="1727142286">
          <w:marLeft w:val="0"/>
          <w:marRight w:val="0"/>
          <w:marTop w:val="0"/>
          <w:marBottom w:val="0"/>
          <w:divBdr>
            <w:top w:val="none" w:sz="0" w:space="0" w:color="auto"/>
            <w:left w:val="none" w:sz="0" w:space="0" w:color="auto"/>
            <w:bottom w:val="none" w:sz="0" w:space="0" w:color="auto"/>
            <w:right w:val="none" w:sz="0" w:space="0" w:color="auto"/>
          </w:divBdr>
        </w:div>
        <w:div w:id="209731436">
          <w:marLeft w:val="0"/>
          <w:marRight w:val="0"/>
          <w:marTop w:val="0"/>
          <w:marBottom w:val="0"/>
          <w:divBdr>
            <w:top w:val="none" w:sz="0" w:space="0" w:color="auto"/>
            <w:left w:val="none" w:sz="0" w:space="0" w:color="auto"/>
            <w:bottom w:val="none" w:sz="0" w:space="0" w:color="auto"/>
            <w:right w:val="none" w:sz="0" w:space="0" w:color="auto"/>
          </w:divBdr>
          <w:divsChild>
            <w:div w:id="1587691901">
              <w:marLeft w:val="0"/>
              <w:marRight w:val="0"/>
              <w:marTop w:val="0"/>
              <w:marBottom w:val="0"/>
              <w:divBdr>
                <w:top w:val="none" w:sz="0" w:space="0" w:color="auto"/>
                <w:left w:val="none" w:sz="0" w:space="0" w:color="auto"/>
                <w:bottom w:val="none" w:sz="0" w:space="0" w:color="auto"/>
                <w:right w:val="none" w:sz="0" w:space="0" w:color="auto"/>
              </w:divBdr>
            </w:div>
            <w:div w:id="1771700581">
              <w:marLeft w:val="0"/>
              <w:marRight w:val="0"/>
              <w:marTop w:val="0"/>
              <w:marBottom w:val="0"/>
              <w:divBdr>
                <w:top w:val="none" w:sz="0" w:space="0" w:color="auto"/>
                <w:left w:val="none" w:sz="0" w:space="0" w:color="auto"/>
                <w:bottom w:val="none" w:sz="0" w:space="0" w:color="auto"/>
                <w:right w:val="none" w:sz="0" w:space="0" w:color="auto"/>
              </w:divBdr>
            </w:div>
            <w:div w:id="3520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762982">
      <w:bodyDiv w:val="1"/>
      <w:marLeft w:val="0"/>
      <w:marRight w:val="0"/>
      <w:marTop w:val="0"/>
      <w:marBottom w:val="0"/>
      <w:divBdr>
        <w:top w:val="none" w:sz="0" w:space="0" w:color="auto"/>
        <w:left w:val="none" w:sz="0" w:space="0" w:color="auto"/>
        <w:bottom w:val="none" w:sz="0" w:space="0" w:color="auto"/>
        <w:right w:val="none" w:sz="0" w:space="0" w:color="auto"/>
      </w:divBdr>
      <w:divsChild>
        <w:div w:id="1227182249">
          <w:marLeft w:val="0"/>
          <w:marRight w:val="0"/>
          <w:marTop w:val="0"/>
          <w:marBottom w:val="0"/>
          <w:divBdr>
            <w:top w:val="none" w:sz="0" w:space="0" w:color="auto"/>
            <w:left w:val="none" w:sz="0" w:space="0" w:color="auto"/>
            <w:bottom w:val="none" w:sz="0" w:space="0" w:color="auto"/>
            <w:right w:val="none" w:sz="0" w:space="0" w:color="auto"/>
          </w:divBdr>
        </w:div>
        <w:div w:id="241069956">
          <w:marLeft w:val="0"/>
          <w:marRight w:val="0"/>
          <w:marTop w:val="0"/>
          <w:marBottom w:val="0"/>
          <w:divBdr>
            <w:top w:val="none" w:sz="0" w:space="0" w:color="auto"/>
            <w:left w:val="none" w:sz="0" w:space="0" w:color="auto"/>
            <w:bottom w:val="none" w:sz="0" w:space="0" w:color="auto"/>
            <w:right w:val="none" w:sz="0" w:space="0" w:color="auto"/>
          </w:divBdr>
        </w:div>
        <w:div w:id="1077898913">
          <w:marLeft w:val="0"/>
          <w:marRight w:val="0"/>
          <w:marTop w:val="0"/>
          <w:marBottom w:val="0"/>
          <w:divBdr>
            <w:top w:val="none" w:sz="0" w:space="0" w:color="auto"/>
            <w:left w:val="none" w:sz="0" w:space="0" w:color="auto"/>
            <w:bottom w:val="none" w:sz="0" w:space="0" w:color="auto"/>
            <w:right w:val="none" w:sz="0" w:space="0" w:color="auto"/>
          </w:divBdr>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454205">
      <w:bodyDiv w:val="1"/>
      <w:marLeft w:val="0"/>
      <w:marRight w:val="0"/>
      <w:marTop w:val="0"/>
      <w:marBottom w:val="0"/>
      <w:divBdr>
        <w:top w:val="none" w:sz="0" w:space="0" w:color="auto"/>
        <w:left w:val="none" w:sz="0" w:space="0" w:color="auto"/>
        <w:bottom w:val="none" w:sz="0" w:space="0" w:color="auto"/>
        <w:right w:val="none" w:sz="0" w:space="0" w:color="auto"/>
      </w:divBdr>
      <w:divsChild>
        <w:div w:id="524909463">
          <w:marLeft w:val="0"/>
          <w:marRight w:val="0"/>
          <w:marTop w:val="0"/>
          <w:marBottom w:val="0"/>
          <w:divBdr>
            <w:top w:val="none" w:sz="0" w:space="0" w:color="auto"/>
            <w:left w:val="none" w:sz="0" w:space="0" w:color="auto"/>
            <w:bottom w:val="none" w:sz="0" w:space="0" w:color="auto"/>
            <w:right w:val="none" w:sz="0" w:space="0" w:color="auto"/>
          </w:divBdr>
        </w:div>
        <w:div w:id="2122021712">
          <w:marLeft w:val="0"/>
          <w:marRight w:val="0"/>
          <w:marTop w:val="0"/>
          <w:marBottom w:val="0"/>
          <w:divBdr>
            <w:top w:val="none" w:sz="0" w:space="0" w:color="auto"/>
            <w:left w:val="none" w:sz="0" w:space="0" w:color="auto"/>
            <w:bottom w:val="none" w:sz="0" w:space="0" w:color="auto"/>
            <w:right w:val="none" w:sz="0" w:space="0" w:color="auto"/>
          </w:divBdr>
        </w:div>
        <w:div w:id="371272555">
          <w:marLeft w:val="0"/>
          <w:marRight w:val="0"/>
          <w:marTop w:val="0"/>
          <w:marBottom w:val="0"/>
          <w:divBdr>
            <w:top w:val="none" w:sz="0" w:space="0" w:color="auto"/>
            <w:left w:val="none" w:sz="0" w:space="0" w:color="auto"/>
            <w:bottom w:val="none" w:sz="0" w:space="0" w:color="auto"/>
            <w:right w:val="none" w:sz="0" w:space="0" w:color="auto"/>
          </w:divBdr>
          <w:divsChild>
            <w:div w:id="1717731099">
              <w:marLeft w:val="0"/>
              <w:marRight w:val="0"/>
              <w:marTop w:val="0"/>
              <w:marBottom w:val="0"/>
              <w:divBdr>
                <w:top w:val="none" w:sz="0" w:space="0" w:color="auto"/>
                <w:left w:val="none" w:sz="0" w:space="0" w:color="auto"/>
                <w:bottom w:val="none" w:sz="0" w:space="0" w:color="auto"/>
                <w:right w:val="none" w:sz="0" w:space="0" w:color="auto"/>
              </w:divBdr>
            </w:div>
            <w:div w:id="1747845952">
              <w:marLeft w:val="0"/>
              <w:marRight w:val="0"/>
              <w:marTop w:val="0"/>
              <w:marBottom w:val="0"/>
              <w:divBdr>
                <w:top w:val="none" w:sz="0" w:space="0" w:color="auto"/>
                <w:left w:val="none" w:sz="0" w:space="0" w:color="auto"/>
                <w:bottom w:val="none" w:sz="0" w:space="0" w:color="auto"/>
                <w:right w:val="none" w:sz="0" w:space="0" w:color="auto"/>
              </w:divBdr>
            </w:div>
            <w:div w:id="83488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83">
      <w:bodyDiv w:val="1"/>
      <w:marLeft w:val="0"/>
      <w:marRight w:val="0"/>
      <w:marTop w:val="0"/>
      <w:marBottom w:val="0"/>
      <w:divBdr>
        <w:top w:val="none" w:sz="0" w:space="0" w:color="auto"/>
        <w:left w:val="none" w:sz="0" w:space="0" w:color="auto"/>
        <w:bottom w:val="none" w:sz="0" w:space="0" w:color="auto"/>
        <w:right w:val="none" w:sz="0" w:space="0" w:color="auto"/>
      </w:divBdr>
      <w:divsChild>
        <w:div w:id="964965944">
          <w:marLeft w:val="0"/>
          <w:marRight w:val="0"/>
          <w:marTop w:val="0"/>
          <w:marBottom w:val="0"/>
          <w:divBdr>
            <w:top w:val="none" w:sz="0" w:space="0" w:color="auto"/>
            <w:left w:val="none" w:sz="0" w:space="0" w:color="auto"/>
            <w:bottom w:val="none" w:sz="0" w:space="0" w:color="auto"/>
            <w:right w:val="none" w:sz="0" w:space="0" w:color="auto"/>
          </w:divBdr>
        </w:div>
        <w:div w:id="238027527">
          <w:marLeft w:val="0"/>
          <w:marRight w:val="0"/>
          <w:marTop w:val="0"/>
          <w:marBottom w:val="0"/>
          <w:divBdr>
            <w:top w:val="none" w:sz="0" w:space="0" w:color="auto"/>
            <w:left w:val="none" w:sz="0" w:space="0" w:color="auto"/>
            <w:bottom w:val="none" w:sz="0" w:space="0" w:color="auto"/>
            <w:right w:val="none" w:sz="0" w:space="0" w:color="auto"/>
          </w:divBdr>
        </w:div>
        <w:div w:id="532694195">
          <w:marLeft w:val="0"/>
          <w:marRight w:val="0"/>
          <w:marTop w:val="0"/>
          <w:marBottom w:val="0"/>
          <w:divBdr>
            <w:top w:val="none" w:sz="0" w:space="0" w:color="auto"/>
            <w:left w:val="none" w:sz="0" w:space="0" w:color="auto"/>
            <w:bottom w:val="none" w:sz="0" w:space="0" w:color="auto"/>
            <w:right w:val="none" w:sz="0" w:space="0" w:color="auto"/>
          </w:divBdr>
          <w:divsChild>
            <w:div w:id="856231227">
              <w:marLeft w:val="0"/>
              <w:marRight w:val="0"/>
              <w:marTop w:val="0"/>
              <w:marBottom w:val="0"/>
              <w:divBdr>
                <w:top w:val="none" w:sz="0" w:space="0" w:color="auto"/>
                <w:left w:val="none" w:sz="0" w:space="0" w:color="auto"/>
                <w:bottom w:val="none" w:sz="0" w:space="0" w:color="auto"/>
                <w:right w:val="none" w:sz="0" w:space="0" w:color="auto"/>
              </w:divBdr>
            </w:div>
            <w:div w:id="747071696">
              <w:marLeft w:val="0"/>
              <w:marRight w:val="0"/>
              <w:marTop w:val="0"/>
              <w:marBottom w:val="0"/>
              <w:divBdr>
                <w:top w:val="none" w:sz="0" w:space="0" w:color="auto"/>
                <w:left w:val="none" w:sz="0" w:space="0" w:color="auto"/>
                <w:bottom w:val="none" w:sz="0" w:space="0" w:color="auto"/>
                <w:right w:val="none" w:sz="0" w:space="0" w:color="auto"/>
              </w:divBdr>
            </w:div>
            <w:div w:id="32559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673487">
      <w:bodyDiv w:val="1"/>
      <w:marLeft w:val="0"/>
      <w:marRight w:val="0"/>
      <w:marTop w:val="0"/>
      <w:marBottom w:val="0"/>
      <w:divBdr>
        <w:top w:val="none" w:sz="0" w:space="0" w:color="auto"/>
        <w:left w:val="none" w:sz="0" w:space="0" w:color="auto"/>
        <w:bottom w:val="none" w:sz="0" w:space="0" w:color="auto"/>
        <w:right w:val="none" w:sz="0" w:space="0" w:color="auto"/>
      </w:divBdr>
      <w:divsChild>
        <w:div w:id="557522332">
          <w:marLeft w:val="0"/>
          <w:marRight w:val="0"/>
          <w:marTop w:val="0"/>
          <w:marBottom w:val="0"/>
          <w:divBdr>
            <w:top w:val="none" w:sz="0" w:space="0" w:color="auto"/>
            <w:left w:val="none" w:sz="0" w:space="0" w:color="auto"/>
            <w:bottom w:val="none" w:sz="0" w:space="0" w:color="auto"/>
            <w:right w:val="none" w:sz="0" w:space="0" w:color="auto"/>
          </w:divBdr>
        </w:div>
        <w:div w:id="171458707">
          <w:marLeft w:val="0"/>
          <w:marRight w:val="0"/>
          <w:marTop w:val="0"/>
          <w:marBottom w:val="0"/>
          <w:divBdr>
            <w:top w:val="none" w:sz="0" w:space="0" w:color="auto"/>
            <w:left w:val="none" w:sz="0" w:space="0" w:color="auto"/>
            <w:bottom w:val="none" w:sz="0" w:space="0" w:color="auto"/>
            <w:right w:val="none" w:sz="0" w:space="0" w:color="auto"/>
          </w:divBdr>
        </w:div>
        <w:div w:id="99644435">
          <w:marLeft w:val="0"/>
          <w:marRight w:val="0"/>
          <w:marTop w:val="0"/>
          <w:marBottom w:val="0"/>
          <w:divBdr>
            <w:top w:val="none" w:sz="0" w:space="0" w:color="auto"/>
            <w:left w:val="none" w:sz="0" w:space="0" w:color="auto"/>
            <w:bottom w:val="none" w:sz="0" w:space="0" w:color="auto"/>
            <w:right w:val="none" w:sz="0" w:space="0" w:color="auto"/>
          </w:divBdr>
          <w:divsChild>
            <w:div w:id="1883135092">
              <w:marLeft w:val="0"/>
              <w:marRight w:val="0"/>
              <w:marTop w:val="0"/>
              <w:marBottom w:val="0"/>
              <w:divBdr>
                <w:top w:val="none" w:sz="0" w:space="0" w:color="auto"/>
                <w:left w:val="none" w:sz="0" w:space="0" w:color="auto"/>
                <w:bottom w:val="none" w:sz="0" w:space="0" w:color="auto"/>
                <w:right w:val="none" w:sz="0" w:space="0" w:color="auto"/>
              </w:divBdr>
            </w:div>
            <w:div w:id="1787649927">
              <w:marLeft w:val="0"/>
              <w:marRight w:val="0"/>
              <w:marTop w:val="0"/>
              <w:marBottom w:val="0"/>
              <w:divBdr>
                <w:top w:val="none" w:sz="0" w:space="0" w:color="auto"/>
                <w:left w:val="none" w:sz="0" w:space="0" w:color="auto"/>
                <w:bottom w:val="none" w:sz="0" w:space="0" w:color="auto"/>
                <w:right w:val="none" w:sz="0" w:space="0" w:color="auto"/>
              </w:divBdr>
            </w:div>
            <w:div w:id="179740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846452">
      <w:bodyDiv w:val="1"/>
      <w:marLeft w:val="0"/>
      <w:marRight w:val="0"/>
      <w:marTop w:val="0"/>
      <w:marBottom w:val="0"/>
      <w:divBdr>
        <w:top w:val="none" w:sz="0" w:space="0" w:color="auto"/>
        <w:left w:val="none" w:sz="0" w:space="0" w:color="auto"/>
        <w:bottom w:val="none" w:sz="0" w:space="0" w:color="auto"/>
        <w:right w:val="none" w:sz="0" w:space="0" w:color="auto"/>
      </w:divBdr>
      <w:divsChild>
        <w:div w:id="68427215">
          <w:marLeft w:val="0"/>
          <w:marRight w:val="0"/>
          <w:marTop w:val="0"/>
          <w:marBottom w:val="0"/>
          <w:divBdr>
            <w:top w:val="none" w:sz="0" w:space="0" w:color="auto"/>
            <w:left w:val="none" w:sz="0" w:space="0" w:color="auto"/>
            <w:bottom w:val="none" w:sz="0" w:space="0" w:color="auto"/>
            <w:right w:val="none" w:sz="0" w:space="0" w:color="auto"/>
          </w:divBdr>
        </w:div>
        <w:div w:id="346643784">
          <w:marLeft w:val="0"/>
          <w:marRight w:val="0"/>
          <w:marTop w:val="0"/>
          <w:marBottom w:val="0"/>
          <w:divBdr>
            <w:top w:val="none" w:sz="0" w:space="0" w:color="auto"/>
            <w:left w:val="none" w:sz="0" w:space="0" w:color="auto"/>
            <w:bottom w:val="none" w:sz="0" w:space="0" w:color="auto"/>
            <w:right w:val="none" w:sz="0" w:space="0" w:color="auto"/>
          </w:divBdr>
        </w:div>
        <w:div w:id="1239637880">
          <w:marLeft w:val="0"/>
          <w:marRight w:val="0"/>
          <w:marTop w:val="0"/>
          <w:marBottom w:val="0"/>
          <w:divBdr>
            <w:top w:val="none" w:sz="0" w:space="0" w:color="auto"/>
            <w:left w:val="none" w:sz="0" w:space="0" w:color="auto"/>
            <w:bottom w:val="none" w:sz="0" w:space="0" w:color="auto"/>
            <w:right w:val="none" w:sz="0" w:space="0" w:color="auto"/>
          </w:divBdr>
          <w:divsChild>
            <w:div w:id="1037049951">
              <w:marLeft w:val="0"/>
              <w:marRight w:val="0"/>
              <w:marTop w:val="0"/>
              <w:marBottom w:val="0"/>
              <w:divBdr>
                <w:top w:val="none" w:sz="0" w:space="0" w:color="auto"/>
                <w:left w:val="none" w:sz="0" w:space="0" w:color="auto"/>
                <w:bottom w:val="none" w:sz="0" w:space="0" w:color="auto"/>
                <w:right w:val="none" w:sz="0" w:space="0" w:color="auto"/>
              </w:divBdr>
            </w:div>
            <w:div w:id="1888684354">
              <w:marLeft w:val="0"/>
              <w:marRight w:val="0"/>
              <w:marTop w:val="0"/>
              <w:marBottom w:val="0"/>
              <w:divBdr>
                <w:top w:val="none" w:sz="0" w:space="0" w:color="auto"/>
                <w:left w:val="none" w:sz="0" w:space="0" w:color="auto"/>
                <w:bottom w:val="none" w:sz="0" w:space="0" w:color="auto"/>
                <w:right w:val="none" w:sz="0" w:space="0" w:color="auto"/>
              </w:divBdr>
            </w:div>
            <w:div w:id="78913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61030">
      <w:bodyDiv w:val="1"/>
      <w:marLeft w:val="0"/>
      <w:marRight w:val="0"/>
      <w:marTop w:val="0"/>
      <w:marBottom w:val="0"/>
      <w:divBdr>
        <w:top w:val="none" w:sz="0" w:space="0" w:color="auto"/>
        <w:left w:val="none" w:sz="0" w:space="0" w:color="auto"/>
        <w:bottom w:val="none" w:sz="0" w:space="0" w:color="auto"/>
        <w:right w:val="none" w:sz="0" w:space="0" w:color="auto"/>
      </w:divBdr>
      <w:divsChild>
        <w:div w:id="191463057">
          <w:marLeft w:val="0"/>
          <w:marRight w:val="0"/>
          <w:marTop w:val="0"/>
          <w:marBottom w:val="0"/>
          <w:divBdr>
            <w:top w:val="none" w:sz="0" w:space="0" w:color="auto"/>
            <w:left w:val="none" w:sz="0" w:space="0" w:color="auto"/>
            <w:bottom w:val="none" w:sz="0" w:space="0" w:color="auto"/>
            <w:right w:val="none" w:sz="0" w:space="0" w:color="auto"/>
          </w:divBdr>
        </w:div>
        <w:div w:id="785006690">
          <w:marLeft w:val="0"/>
          <w:marRight w:val="0"/>
          <w:marTop w:val="0"/>
          <w:marBottom w:val="0"/>
          <w:divBdr>
            <w:top w:val="none" w:sz="0" w:space="0" w:color="auto"/>
            <w:left w:val="none" w:sz="0" w:space="0" w:color="auto"/>
            <w:bottom w:val="none" w:sz="0" w:space="0" w:color="auto"/>
            <w:right w:val="none" w:sz="0" w:space="0" w:color="auto"/>
          </w:divBdr>
        </w:div>
        <w:div w:id="1255672764">
          <w:marLeft w:val="0"/>
          <w:marRight w:val="0"/>
          <w:marTop w:val="0"/>
          <w:marBottom w:val="0"/>
          <w:divBdr>
            <w:top w:val="none" w:sz="0" w:space="0" w:color="auto"/>
            <w:left w:val="none" w:sz="0" w:space="0" w:color="auto"/>
            <w:bottom w:val="none" w:sz="0" w:space="0" w:color="auto"/>
            <w:right w:val="none" w:sz="0" w:space="0" w:color="auto"/>
          </w:divBdr>
          <w:divsChild>
            <w:div w:id="174879335">
              <w:marLeft w:val="0"/>
              <w:marRight w:val="0"/>
              <w:marTop w:val="0"/>
              <w:marBottom w:val="0"/>
              <w:divBdr>
                <w:top w:val="none" w:sz="0" w:space="0" w:color="auto"/>
                <w:left w:val="none" w:sz="0" w:space="0" w:color="auto"/>
                <w:bottom w:val="none" w:sz="0" w:space="0" w:color="auto"/>
                <w:right w:val="none" w:sz="0" w:space="0" w:color="auto"/>
              </w:divBdr>
            </w:div>
            <w:div w:id="318971538">
              <w:marLeft w:val="0"/>
              <w:marRight w:val="0"/>
              <w:marTop w:val="0"/>
              <w:marBottom w:val="0"/>
              <w:divBdr>
                <w:top w:val="none" w:sz="0" w:space="0" w:color="auto"/>
                <w:left w:val="none" w:sz="0" w:space="0" w:color="auto"/>
                <w:bottom w:val="none" w:sz="0" w:space="0" w:color="auto"/>
                <w:right w:val="none" w:sz="0" w:space="0" w:color="auto"/>
              </w:divBdr>
            </w:div>
            <w:div w:id="136671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41840545">
      <w:bodyDiv w:val="1"/>
      <w:marLeft w:val="0"/>
      <w:marRight w:val="0"/>
      <w:marTop w:val="0"/>
      <w:marBottom w:val="0"/>
      <w:divBdr>
        <w:top w:val="none" w:sz="0" w:space="0" w:color="auto"/>
        <w:left w:val="none" w:sz="0" w:space="0" w:color="auto"/>
        <w:bottom w:val="none" w:sz="0" w:space="0" w:color="auto"/>
        <w:right w:val="none" w:sz="0" w:space="0" w:color="auto"/>
      </w:divBdr>
      <w:divsChild>
        <w:div w:id="901868429">
          <w:marLeft w:val="0"/>
          <w:marRight w:val="0"/>
          <w:marTop w:val="0"/>
          <w:marBottom w:val="0"/>
          <w:divBdr>
            <w:top w:val="none" w:sz="0" w:space="0" w:color="auto"/>
            <w:left w:val="none" w:sz="0" w:space="0" w:color="auto"/>
            <w:bottom w:val="none" w:sz="0" w:space="0" w:color="auto"/>
            <w:right w:val="none" w:sz="0" w:space="0" w:color="auto"/>
          </w:divBdr>
        </w:div>
        <w:div w:id="445538867">
          <w:marLeft w:val="0"/>
          <w:marRight w:val="0"/>
          <w:marTop w:val="0"/>
          <w:marBottom w:val="0"/>
          <w:divBdr>
            <w:top w:val="none" w:sz="0" w:space="0" w:color="auto"/>
            <w:left w:val="none" w:sz="0" w:space="0" w:color="auto"/>
            <w:bottom w:val="none" w:sz="0" w:space="0" w:color="auto"/>
            <w:right w:val="none" w:sz="0" w:space="0" w:color="auto"/>
          </w:divBdr>
        </w:div>
        <w:div w:id="1640259772">
          <w:marLeft w:val="0"/>
          <w:marRight w:val="0"/>
          <w:marTop w:val="0"/>
          <w:marBottom w:val="0"/>
          <w:divBdr>
            <w:top w:val="none" w:sz="0" w:space="0" w:color="auto"/>
            <w:left w:val="none" w:sz="0" w:space="0" w:color="auto"/>
            <w:bottom w:val="none" w:sz="0" w:space="0" w:color="auto"/>
            <w:right w:val="none" w:sz="0" w:space="0" w:color="auto"/>
          </w:divBdr>
          <w:divsChild>
            <w:div w:id="1960606033">
              <w:marLeft w:val="0"/>
              <w:marRight w:val="0"/>
              <w:marTop w:val="0"/>
              <w:marBottom w:val="0"/>
              <w:divBdr>
                <w:top w:val="none" w:sz="0" w:space="0" w:color="auto"/>
                <w:left w:val="none" w:sz="0" w:space="0" w:color="auto"/>
                <w:bottom w:val="none" w:sz="0" w:space="0" w:color="auto"/>
                <w:right w:val="none" w:sz="0" w:space="0" w:color="auto"/>
              </w:divBdr>
            </w:div>
            <w:div w:id="1443844645">
              <w:marLeft w:val="0"/>
              <w:marRight w:val="0"/>
              <w:marTop w:val="0"/>
              <w:marBottom w:val="0"/>
              <w:divBdr>
                <w:top w:val="none" w:sz="0" w:space="0" w:color="auto"/>
                <w:left w:val="none" w:sz="0" w:space="0" w:color="auto"/>
                <w:bottom w:val="none" w:sz="0" w:space="0" w:color="auto"/>
                <w:right w:val="none" w:sz="0" w:space="0" w:color="auto"/>
              </w:divBdr>
            </w:div>
            <w:div w:id="190857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969718">
      <w:bodyDiv w:val="1"/>
      <w:marLeft w:val="0"/>
      <w:marRight w:val="0"/>
      <w:marTop w:val="0"/>
      <w:marBottom w:val="0"/>
      <w:divBdr>
        <w:top w:val="none" w:sz="0" w:space="0" w:color="auto"/>
        <w:left w:val="none" w:sz="0" w:space="0" w:color="auto"/>
        <w:bottom w:val="none" w:sz="0" w:space="0" w:color="auto"/>
        <w:right w:val="none" w:sz="0" w:space="0" w:color="auto"/>
      </w:divBdr>
      <w:divsChild>
        <w:div w:id="159736919">
          <w:marLeft w:val="0"/>
          <w:marRight w:val="0"/>
          <w:marTop w:val="0"/>
          <w:marBottom w:val="0"/>
          <w:divBdr>
            <w:top w:val="none" w:sz="0" w:space="0" w:color="auto"/>
            <w:left w:val="none" w:sz="0" w:space="0" w:color="auto"/>
            <w:bottom w:val="none" w:sz="0" w:space="0" w:color="auto"/>
            <w:right w:val="none" w:sz="0" w:space="0" w:color="auto"/>
          </w:divBdr>
        </w:div>
        <w:div w:id="337343890">
          <w:marLeft w:val="0"/>
          <w:marRight w:val="0"/>
          <w:marTop w:val="0"/>
          <w:marBottom w:val="0"/>
          <w:divBdr>
            <w:top w:val="none" w:sz="0" w:space="0" w:color="auto"/>
            <w:left w:val="none" w:sz="0" w:space="0" w:color="auto"/>
            <w:bottom w:val="none" w:sz="0" w:space="0" w:color="auto"/>
            <w:right w:val="none" w:sz="0" w:space="0" w:color="auto"/>
          </w:divBdr>
        </w:div>
        <w:div w:id="293878019">
          <w:marLeft w:val="0"/>
          <w:marRight w:val="0"/>
          <w:marTop w:val="0"/>
          <w:marBottom w:val="0"/>
          <w:divBdr>
            <w:top w:val="none" w:sz="0" w:space="0" w:color="auto"/>
            <w:left w:val="none" w:sz="0" w:space="0" w:color="auto"/>
            <w:bottom w:val="none" w:sz="0" w:space="0" w:color="auto"/>
            <w:right w:val="none" w:sz="0" w:space="0" w:color="auto"/>
          </w:divBdr>
          <w:divsChild>
            <w:div w:id="151875668">
              <w:marLeft w:val="0"/>
              <w:marRight w:val="0"/>
              <w:marTop w:val="0"/>
              <w:marBottom w:val="0"/>
              <w:divBdr>
                <w:top w:val="none" w:sz="0" w:space="0" w:color="auto"/>
                <w:left w:val="none" w:sz="0" w:space="0" w:color="auto"/>
                <w:bottom w:val="none" w:sz="0" w:space="0" w:color="auto"/>
                <w:right w:val="none" w:sz="0" w:space="0" w:color="auto"/>
              </w:divBdr>
            </w:div>
            <w:div w:id="2142530620">
              <w:marLeft w:val="0"/>
              <w:marRight w:val="0"/>
              <w:marTop w:val="0"/>
              <w:marBottom w:val="0"/>
              <w:divBdr>
                <w:top w:val="none" w:sz="0" w:space="0" w:color="auto"/>
                <w:left w:val="none" w:sz="0" w:space="0" w:color="auto"/>
                <w:bottom w:val="none" w:sz="0" w:space="0" w:color="auto"/>
                <w:right w:val="none" w:sz="0" w:space="0" w:color="auto"/>
              </w:divBdr>
            </w:div>
            <w:div w:id="194426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527981">
      <w:bodyDiv w:val="1"/>
      <w:marLeft w:val="0"/>
      <w:marRight w:val="0"/>
      <w:marTop w:val="0"/>
      <w:marBottom w:val="0"/>
      <w:divBdr>
        <w:top w:val="none" w:sz="0" w:space="0" w:color="auto"/>
        <w:left w:val="none" w:sz="0" w:space="0" w:color="auto"/>
        <w:bottom w:val="none" w:sz="0" w:space="0" w:color="auto"/>
        <w:right w:val="none" w:sz="0" w:space="0" w:color="auto"/>
      </w:divBdr>
      <w:divsChild>
        <w:div w:id="1469207023">
          <w:marLeft w:val="0"/>
          <w:marRight w:val="0"/>
          <w:marTop w:val="0"/>
          <w:marBottom w:val="0"/>
          <w:divBdr>
            <w:top w:val="none" w:sz="0" w:space="0" w:color="auto"/>
            <w:left w:val="none" w:sz="0" w:space="0" w:color="auto"/>
            <w:bottom w:val="none" w:sz="0" w:space="0" w:color="auto"/>
            <w:right w:val="none" w:sz="0" w:space="0" w:color="auto"/>
          </w:divBdr>
        </w:div>
        <w:div w:id="1521896744">
          <w:marLeft w:val="0"/>
          <w:marRight w:val="0"/>
          <w:marTop w:val="0"/>
          <w:marBottom w:val="0"/>
          <w:divBdr>
            <w:top w:val="none" w:sz="0" w:space="0" w:color="auto"/>
            <w:left w:val="none" w:sz="0" w:space="0" w:color="auto"/>
            <w:bottom w:val="none" w:sz="0" w:space="0" w:color="auto"/>
            <w:right w:val="none" w:sz="0" w:space="0" w:color="auto"/>
          </w:divBdr>
        </w:div>
        <w:div w:id="2057586454">
          <w:marLeft w:val="0"/>
          <w:marRight w:val="0"/>
          <w:marTop w:val="0"/>
          <w:marBottom w:val="0"/>
          <w:divBdr>
            <w:top w:val="none" w:sz="0" w:space="0" w:color="auto"/>
            <w:left w:val="none" w:sz="0" w:space="0" w:color="auto"/>
            <w:bottom w:val="none" w:sz="0" w:space="0" w:color="auto"/>
            <w:right w:val="none" w:sz="0" w:space="0" w:color="auto"/>
          </w:divBdr>
          <w:divsChild>
            <w:div w:id="495848448">
              <w:marLeft w:val="0"/>
              <w:marRight w:val="0"/>
              <w:marTop w:val="0"/>
              <w:marBottom w:val="0"/>
              <w:divBdr>
                <w:top w:val="none" w:sz="0" w:space="0" w:color="auto"/>
                <w:left w:val="none" w:sz="0" w:space="0" w:color="auto"/>
                <w:bottom w:val="none" w:sz="0" w:space="0" w:color="auto"/>
                <w:right w:val="none" w:sz="0" w:space="0" w:color="auto"/>
              </w:divBdr>
            </w:div>
            <w:div w:id="2052609369">
              <w:marLeft w:val="0"/>
              <w:marRight w:val="0"/>
              <w:marTop w:val="0"/>
              <w:marBottom w:val="0"/>
              <w:divBdr>
                <w:top w:val="none" w:sz="0" w:space="0" w:color="auto"/>
                <w:left w:val="none" w:sz="0" w:space="0" w:color="auto"/>
                <w:bottom w:val="none" w:sz="0" w:space="0" w:color="auto"/>
                <w:right w:val="none" w:sz="0" w:space="0" w:color="auto"/>
              </w:divBdr>
            </w:div>
            <w:div w:id="142364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802554">
      <w:bodyDiv w:val="1"/>
      <w:marLeft w:val="0"/>
      <w:marRight w:val="0"/>
      <w:marTop w:val="0"/>
      <w:marBottom w:val="0"/>
      <w:divBdr>
        <w:top w:val="none" w:sz="0" w:space="0" w:color="auto"/>
        <w:left w:val="none" w:sz="0" w:space="0" w:color="auto"/>
        <w:bottom w:val="none" w:sz="0" w:space="0" w:color="auto"/>
        <w:right w:val="none" w:sz="0" w:space="0" w:color="auto"/>
      </w:divBdr>
      <w:divsChild>
        <w:div w:id="219440695">
          <w:marLeft w:val="0"/>
          <w:marRight w:val="0"/>
          <w:marTop w:val="0"/>
          <w:marBottom w:val="0"/>
          <w:divBdr>
            <w:top w:val="none" w:sz="0" w:space="0" w:color="auto"/>
            <w:left w:val="none" w:sz="0" w:space="0" w:color="auto"/>
            <w:bottom w:val="none" w:sz="0" w:space="0" w:color="auto"/>
            <w:right w:val="none" w:sz="0" w:space="0" w:color="auto"/>
          </w:divBdr>
        </w:div>
        <w:div w:id="2065910441">
          <w:marLeft w:val="0"/>
          <w:marRight w:val="0"/>
          <w:marTop w:val="0"/>
          <w:marBottom w:val="0"/>
          <w:divBdr>
            <w:top w:val="none" w:sz="0" w:space="0" w:color="auto"/>
            <w:left w:val="none" w:sz="0" w:space="0" w:color="auto"/>
            <w:bottom w:val="none" w:sz="0" w:space="0" w:color="auto"/>
            <w:right w:val="none" w:sz="0" w:space="0" w:color="auto"/>
          </w:divBdr>
        </w:div>
        <w:div w:id="810749654">
          <w:marLeft w:val="0"/>
          <w:marRight w:val="0"/>
          <w:marTop w:val="0"/>
          <w:marBottom w:val="0"/>
          <w:divBdr>
            <w:top w:val="none" w:sz="0" w:space="0" w:color="auto"/>
            <w:left w:val="none" w:sz="0" w:space="0" w:color="auto"/>
            <w:bottom w:val="none" w:sz="0" w:space="0" w:color="auto"/>
            <w:right w:val="none" w:sz="0" w:space="0" w:color="auto"/>
          </w:divBdr>
          <w:divsChild>
            <w:div w:id="1639411842">
              <w:marLeft w:val="0"/>
              <w:marRight w:val="0"/>
              <w:marTop w:val="0"/>
              <w:marBottom w:val="0"/>
              <w:divBdr>
                <w:top w:val="none" w:sz="0" w:space="0" w:color="auto"/>
                <w:left w:val="none" w:sz="0" w:space="0" w:color="auto"/>
                <w:bottom w:val="none" w:sz="0" w:space="0" w:color="auto"/>
                <w:right w:val="none" w:sz="0" w:space="0" w:color="auto"/>
              </w:divBdr>
            </w:div>
            <w:div w:id="1184825833">
              <w:marLeft w:val="0"/>
              <w:marRight w:val="0"/>
              <w:marTop w:val="0"/>
              <w:marBottom w:val="0"/>
              <w:divBdr>
                <w:top w:val="none" w:sz="0" w:space="0" w:color="auto"/>
                <w:left w:val="none" w:sz="0" w:space="0" w:color="auto"/>
                <w:bottom w:val="none" w:sz="0" w:space="0" w:color="auto"/>
                <w:right w:val="none" w:sz="0" w:space="0" w:color="auto"/>
              </w:divBdr>
            </w:div>
            <w:div w:id="153126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504605">
      <w:bodyDiv w:val="1"/>
      <w:marLeft w:val="0"/>
      <w:marRight w:val="0"/>
      <w:marTop w:val="0"/>
      <w:marBottom w:val="0"/>
      <w:divBdr>
        <w:top w:val="none" w:sz="0" w:space="0" w:color="auto"/>
        <w:left w:val="none" w:sz="0" w:space="0" w:color="auto"/>
        <w:bottom w:val="none" w:sz="0" w:space="0" w:color="auto"/>
        <w:right w:val="none" w:sz="0" w:space="0" w:color="auto"/>
      </w:divBdr>
      <w:divsChild>
        <w:div w:id="641037516">
          <w:marLeft w:val="0"/>
          <w:marRight w:val="0"/>
          <w:marTop w:val="0"/>
          <w:marBottom w:val="0"/>
          <w:divBdr>
            <w:top w:val="none" w:sz="0" w:space="0" w:color="auto"/>
            <w:left w:val="none" w:sz="0" w:space="0" w:color="auto"/>
            <w:bottom w:val="none" w:sz="0" w:space="0" w:color="auto"/>
            <w:right w:val="none" w:sz="0" w:space="0" w:color="auto"/>
          </w:divBdr>
        </w:div>
        <w:div w:id="1306394980">
          <w:marLeft w:val="0"/>
          <w:marRight w:val="0"/>
          <w:marTop w:val="0"/>
          <w:marBottom w:val="0"/>
          <w:divBdr>
            <w:top w:val="none" w:sz="0" w:space="0" w:color="auto"/>
            <w:left w:val="none" w:sz="0" w:space="0" w:color="auto"/>
            <w:bottom w:val="none" w:sz="0" w:space="0" w:color="auto"/>
            <w:right w:val="none" w:sz="0" w:space="0" w:color="auto"/>
          </w:divBdr>
        </w:div>
        <w:div w:id="636767209">
          <w:marLeft w:val="0"/>
          <w:marRight w:val="0"/>
          <w:marTop w:val="0"/>
          <w:marBottom w:val="0"/>
          <w:divBdr>
            <w:top w:val="none" w:sz="0" w:space="0" w:color="auto"/>
            <w:left w:val="none" w:sz="0" w:space="0" w:color="auto"/>
            <w:bottom w:val="none" w:sz="0" w:space="0" w:color="auto"/>
            <w:right w:val="none" w:sz="0" w:space="0" w:color="auto"/>
          </w:divBdr>
          <w:divsChild>
            <w:div w:id="1580365208">
              <w:marLeft w:val="0"/>
              <w:marRight w:val="0"/>
              <w:marTop w:val="0"/>
              <w:marBottom w:val="0"/>
              <w:divBdr>
                <w:top w:val="none" w:sz="0" w:space="0" w:color="auto"/>
                <w:left w:val="none" w:sz="0" w:space="0" w:color="auto"/>
                <w:bottom w:val="none" w:sz="0" w:space="0" w:color="auto"/>
                <w:right w:val="none" w:sz="0" w:space="0" w:color="auto"/>
              </w:divBdr>
            </w:div>
            <w:div w:id="1806191489">
              <w:marLeft w:val="0"/>
              <w:marRight w:val="0"/>
              <w:marTop w:val="0"/>
              <w:marBottom w:val="0"/>
              <w:divBdr>
                <w:top w:val="none" w:sz="0" w:space="0" w:color="auto"/>
                <w:left w:val="none" w:sz="0" w:space="0" w:color="auto"/>
                <w:bottom w:val="none" w:sz="0" w:space="0" w:color="auto"/>
                <w:right w:val="none" w:sz="0" w:space="0" w:color="auto"/>
              </w:divBdr>
            </w:div>
            <w:div w:id="795175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326385">
      <w:bodyDiv w:val="1"/>
      <w:marLeft w:val="0"/>
      <w:marRight w:val="0"/>
      <w:marTop w:val="0"/>
      <w:marBottom w:val="0"/>
      <w:divBdr>
        <w:top w:val="none" w:sz="0" w:space="0" w:color="auto"/>
        <w:left w:val="none" w:sz="0" w:space="0" w:color="auto"/>
        <w:bottom w:val="none" w:sz="0" w:space="0" w:color="auto"/>
        <w:right w:val="none" w:sz="0" w:space="0" w:color="auto"/>
      </w:divBdr>
      <w:divsChild>
        <w:div w:id="1258247093">
          <w:marLeft w:val="0"/>
          <w:marRight w:val="0"/>
          <w:marTop w:val="0"/>
          <w:marBottom w:val="0"/>
          <w:divBdr>
            <w:top w:val="none" w:sz="0" w:space="0" w:color="auto"/>
            <w:left w:val="none" w:sz="0" w:space="0" w:color="auto"/>
            <w:bottom w:val="none" w:sz="0" w:space="0" w:color="auto"/>
            <w:right w:val="none" w:sz="0" w:space="0" w:color="auto"/>
          </w:divBdr>
        </w:div>
        <w:div w:id="1503397219">
          <w:marLeft w:val="0"/>
          <w:marRight w:val="0"/>
          <w:marTop w:val="0"/>
          <w:marBottom w:val="0"/>
          <w:divBdr>
            <w:top w:val="none" w:sz="0" w:space="0" w:color="auto"/>
            <w:left w:val="none" w:sz="0" w:space="0" w:color="auto"/>
            <w:bottom w:val="none" w:sz="0" w:space="0" w:color="auto"/>
            <w:right w:val="none" w:sz="0" w:space="0" w:color="auto"/>
          </w:divBdr>
        </w:div>
        <w:div w:id="1212695599">
          <w:marLeft w:val="0"/>
          <w:marRight w:val="0"/>
          <w:marTop w:val="0"/>
          <w:marBottom w:val="0"/>
          <w:divBdr>
            <w:top w:val="none" w:sz="0" w:space="0" w:color="auto"/>
            <w:left w:val="none" w:sz="0" w:space="0" w:color="auto"/>
            <w:bottom w:val="none" w:sz="0" w:space="0" w:color="auto"/>
            <w:right w:val="none" w:sz="0" w:space="0" w:color="auto"/>
          </w:divBdr>
          <w:divsChild>
            <w:div w:id="1031343919">
              <w:marLeft w:val="0"/>
              <w:marRight w:val="0"/>
              <w:marTop w:val="0"/>
              <w:marBottom w:val="0"/>
              <w:divBdr>
                <w:top w:val="none" w:sz="0" w:space="0" w:color="auto"/>
                <w:left w:val="none" w:sz="0" w:space="0" w:color="auto"/>
                <w:bottom w:val="none" w:sz="0" w:space="0" w:color="auto"/>
                <w:right w:val="none" w:sz="0" w:space="0" w:color="auto"/>
              </w:divBdr>
            </w:div>
            <w:div w:id="2146048038">
              <w:marLeft w:val="0"/>
              <w:marRight w:val="0"/>
              <w:marTop w:val="0"/>
              <w:marBottom w:val="0"/>
              <w:divBdr>
                <w:top w:val="none" w:sz="0" w:space="0" w:color="auto"/>
                <w:left w:val="none" w:sz="0" w:space="0" w:color="auto"/>
                <w:bottom w:val="none" w:sz="0" w:space="0" w:color="auto"/>
                <w:right w:val="none" w:sz="0" w:space="0" w:color="auto"/>
              </w:divBdr>
            </w:div>
            <w:div w:id="1600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825055">
      <w:bodyDiv w:val="1"/>
      <w:marLeft w:val="0"/>
      <w:marRight w:val="0"/>
      <w:marTop w:val="0"/>
      <w:marBottom w:val="0"/>
      <w:divBdr>
        <w:top w:val="none" w:sz="0" w:space="0" w:color="auto"/>
        <w:left w:val="none" w:sz="0" w:space="0" w:color="auto"/>
        <w:bottom w:val="none" w:sz="0" w:space="0" w:color="auto"/>
        <w:right w:val="none" w:sz="0" w:space="0" w:color="auto"/>
      </w:divBdr>
      <w:divsChild>
        <w:div w:id="1136416031">
          <w:marLeft w:val="0"/>
          <w:marRight w:val="0"/>
          <w:marTop w:val="0"/>
          <w:marBottom w:val="0"/>
          <w:divBdr>
            <w:top w:val="none" w:sz="0" w:space="0" w:color="auto"/>
            <w:left w:val="none" w:sz="0" w:space="0" w:color="auto"/>
            <w:bottom w:val="none" w:sz="0" w:space="0" w:color="auto"/>
            <w:right w:val="none" w:sz="0" w:space="0" w:color="auto"/>
          </w:divBdr>
        </w:div>
        <w:div w:id="824203736">
          <w:marLeft w:val="0"/>
          <w:marRight w:val="0"/>
          <w:marTop w:val="0"/>
          <w:marBottom w:val="0"/>
          <w:divBdr>
            <w:top w:val="none" w:sz="0" w:space="0" w:color="auto"/>
            <w:left w:val="none" w:sz="0" w:space="0" w:color="auto"/>
            <w:bottom w:val="none" w:sz="0" w:space="0" w:color="auto"/>
            <w:right w:val="none" w:sz="0" w:space="0" w:color="auto"/>
          </w:divBdr>
        </w:div>
        <w:div w:id="50429426">
          <w:marLeft w:val="0"/>
          <w:marRight w:val="0"/>
          <w:marTop w:val="0"/>
          <w:marBottom w:val="0"/>
          <w:divBdr>
            <w:top w:val="none" w:sz="0" w:space="0" w:color="auto"/>
            <w:left w:val="none" w:sz="0" w:space="0" w:color="auto"/>
            <w:bottom w:val="none" w:sz="0" w:space="0" w:color="auto"/>
            <w:right w:val="none" w:sz="0" w:space="0" w:color="auto"/>
          </w:divBdr>
          <w:divsChild>
            <w:div w:id="1762336360">
              <w:marLeft w:val="0"/>
              <w:marRight w:val="0"/>
              <w:marTop w:val="0"/>
              <w:marBottom w:val="0"/>
              <w:divBdr>
                <w:top w:val="none" w:sz="0" w:space="0" w:color="auto"/>
                <w:left w:val="none" w:sz="0" w:space="0" w:color="auto"/>
                <w:bottom w:val="none" w:sz="0" w:space="0" w:color="auto"/>
                <w:right w:val="none" w:sz="0" w:space="0" w:color="auto"/>
              </w:divBdr>
            </w:div>
            <w:div w:id="347024816">
              <w:marLeft w:val="0"/>
              <w:marRight w:val="0"/>
              <w:marTop w:val="0"/>
              <w:marBottom w:val="0"/>
              <w:divBdr>
                <w:top w:val="none" w:sz="0" w:space="0" w:color="auto"/>
                <w:left w:val="none" w:sz="0" w:space="0" w:color="auto"/>
                <w:bottom w:val="none" w:sz="0" w:space="0" w:color="auto"/>
                <w:right w:val="none" w:sz="0" w:space="0" w:color="auto"/>
              </w:divBdr>
            </w:div>
            <w:div w:id="146546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758485">
      <w:bodyDiv w:val="1"/>
      <w:marLeft w:val="0"/>
      <w:marRight w:val="0"/>
      <w:marTop w:val="0"/>
      <w:marBottom w:val="0"/>
      <w:divBdr>
        <w:top w:val="none" w:sz="0" w:space="0" w:color="auto"/>
        <w:left w:val="none" w:sz="0" w:space="0" w:color="auto"/>
        <w:bottom w:val="none" w:sz="0" w:space="0" w:color="auto"/>
        <w:right w:val="none" w:sz="0" w:space="0" w:color="auto"/>
      </w:divBdr>
      <w:divsChild>
        <w:div w:id="970667941">
          <w:marLeft w:val="0"/>
          <w:marRight w:val="0"/>
          <w:marTop w:val="0"/>
          <w:marBottom w:val="0"/>
          <w:divBdr>
            <w:top w:val="none" w:sz="0" w:space="0" w:color="auto"/>
            <w:left w:val="none" w:sz="0" w:space="0" w:color="auto"/>
            <w:bottom w:val="none" w:sz="0" w:space="0" w:color="auto"/>
            <w:right w:val="none" w:sz="0" w:space="0" w:color="auto"/>
          </w:divBdr>
        </w:div>
        <w:div w:id="1179077859">
          <w:marLeft w:val="0"/>
          <w:marRight w:val="0"/>
          <w:marTop w:val="0"/>
          <w:marBottom w:val="0"/>
          <w:divBdr>
            <w:top w:val="none" w:sz="0" w:space="0" w:color="auto"/>
            <w:left w:val="none" w:sz="0" w:space="0" w:color="auto"/>
            <w:bottom w:val="none" w:sz="0" w:space="0" w:color="auto"/>
            <w:right w:val="none" w:sz="0" w:space="0" w:color="auto"/>
          </w:divBdr>
        </w:div>
        <w:div w:id="1529953880">
          <w:marLeft w:val="0"/>
          <w:marRight w:val="0"/>
          <w:marTop w:val="0"/>
          <w:marBottom w:val="0"/>
          <w:divBdr>
            <w:top w:val="none" w:sz="0" w:space="0" w:color="auto"/>
            <w:left w:val="none" w:sz="0" w:space="0" w:color="auto"/>
            <w:bottom w:val="none" w:sz="0" w:space="0" w:color="auto"/>
            <w:right w:val="none" w:sz="0" w:space="0" w:color="auto"/>
          </w:divBdr>
          <w:divsChild>
            <w:div w:id="980159032">
              <w:marLeft w:val="0"/>
              <w:marRight w:val="0"/>
              <w:marTop w:val="0"/>
              <w:marBottom w:val="0"/>
              <w:divBdr>
                <w:top w:val="none" w:sz="0" w:space="0" w:color="auto"/>
                <w:left w:val="none" w:sz="0" w:space="0" w:color="auto"/>
                <w:bottom w:val="none" w:sz="0" w:space="0" w:color="auto"/>
                <w:right w:val="none" w:sz="0" w:space="0" w:color="auto"/>
              </w:divBdr>
            </w:div>
            <w:div w:id="447624648">
              <w:marLeft w:val="0"/>
              <w:marRight w:val="0"/>
              <w:marTop w:val="0"/>
              <w:marBottom w:val="0"/>
              <w:divBdr>
                <w:top w:val="none" w:sz="0" w:space="0" w:color="auto"/>
                <w:left w:val="none" w:sz="0" w:space="0" w:color="auto"/>
                <w:bottom w:val="none" w:sz="0" w:space="0" w:color="auto"/>
                <w:right w:val="none" w:sz="0" w:space="0" w:color="auto"/>
              </w:divBdr>
            </w:div>
            <w:div w:id="166608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200792">
      <w:bodyDiv w:val="1"/>
      <w:marLeft w:val="0"/>
      <w:marRight w:val="0"/>
      <w:marTop w:val="0"/>
      <w:marBottom w:val="0"/>
      <w:divBdr>
        <w:top w:val="none" w:sz="0" w:space="0" w:color="auto"/>
        <w:left w:val="none" w:sz="0" w:space="0" w:color="auto"/>
        <w:bottom w:val="none" w:sz="0" w:space="0" w:color="auto"/>
        <w:right w:val="none" w:sz="0" w:space="0" w:color="auto"/>
      </w:divBdr>
      <w:divsChild>
        <w:div w:id="868761039">
          <w:marLeft w:val="0"/>
          <w:marRight w:val="0"/>
          <w:marTop w:val="0"/>
          <w:marBottom w:val="0"/>
          <w:divBdr>
            <w:top w:val="none" w:sz="0" w:space="0" w:color="auto"/>
            <w:left w:val="none" w:sz="0" w:space="0" w:color="auto"/>
            <w:bottom w:val="none" w:sz="0" w:space="0" w:color="auto"/>
            <w:right w:val="none" w:sz="0" w:space="0" w:color="auto"/>
          </w:divBdr>
        </w:div>
        <w:div w:id="1530803013">
          <w:marLeft w:val="0"/>
          <w:marRight w:val="0"/>
          <w:marTop w:val="0"/>
          <w:marBottom w:val="0"/>
          <w:divBdr>
            <w:top w:val="none" w:sz="0" w:space="0" w:color="auto"/>
            <w:left w:val="none" w:sz="0" w:space="0" w:color="auto"/>
            <w:bottom w:val="none" w:sz="0" w:space="0" w:color="auto"/>
            <w:right w:val="none" w:sz="0" w:space="0" w:color="auto"/>
          </w:divBdr>
        </w:div>
        <w:div w:id="1300376081">
          <w:marLeft w:val="0"/>
          <w:marRight w:val="0"/>
          <w:marTop w:val="0"/>
          <w:marBottom w:val="0"/>
          <w:divBdr>
            <w:top w:val="none" w:sz="0" w:space="0" w:color="auto"/>
            <w:left w:val="none" w:sz="0" w:space="0" w:color="auto"/>
            <w:bottom w:val="none" w:sz="0" w:space="0" w:color="auto"/>
            <w:right w:val="none" w:sz="0" w:space="0" w:color="auto"/>
          </w:divBdr>
          <w:divsChild>
            <w:div w:id="1779523704">
              <w:marLeft w:val="0"/>
              <w:marRight w:val="0"/>
              <w:marTop w:val="0"/>
              <w:marBottom w:val="0"/>
              <w:divBdr>
                <w:top w:val="none" w:sz="0" w:space="0" w:color="auto"/>
                <w:left w:val="none" w:sz="0" w:space="0" w:color="auto"/>
                <w:bottom w:val="none" w:sz="0" w:space="0" w:color="auto"/>
                <w:right w:val="none" w:sz="0" w:space="0" w:color="auto"/>
              </w:divBdr>
            </w:div>
            <w:div w:id="1918048250">
              <w:marLeft w:val="0"/>
              <w:marRight w:val="0"/>
              <w:marTop w:val="0"/>
              <w:marBottom w:val="0"/>
              <w:divBdr>
                <w:top w:val="none" w:sz="0" w:space="0" w:color="auto"/>
                <w:left w:val="none" w:sz="0" w:space="0" w:color="auto"/>
                <w:bottom w:val="none" w:sz="0" w:space="0" w:color="auto"/>
                <w:right w:val="none" w:sz="0" w:space="0" w:color="auto"/>
              </w:divBdr>
            </w:div>
            <w:div w:id="134335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075244">
      <w:bodyDiv w:val="1"/>
      <w:marLeft w:val="0"/>
      <w:marRight w:val="0"/>
      <w:marTop w:val="0"/>
      <w:marBottom w:val="0"/>
      <w:divBdr>
        <w:top w:val="none" w:sz="0" w:space="0" w:color="auto"/>
        <w:left w:val="none" w:sz="0" w:space="0" w:color="auto"/>
        <w:bottom w:val="none" w:sz="0" w:space="0" w:color="auto"/>
        <w:right w:val="none" w:sz="0" w:space="0" w:color="auto"/>
      </w:divBdr>
      <w:divsChild>
        <w:div w:id="1866357640">
          <w:marLeft w:val="0"/>
          <w:marRight w:val="0"/>
          <w:marTop w:val="0"/>
          <w:marBottom w:val="0"/>
          <w:divBdr>
            <w:top w:val="none" w:sz="0" w:space="0" w:color="auto"/>
            <w:left w:val="none" w:sz="0" w:space="0" w:color="auto"/>
            <w:bottom w:val="none" w:sz="0" w:space="0" w:color="auto"/>
            <w:right w:val="none" w:sz="0" w:space="0" w:color="auto"/>
          </w:divBdr>
        </w:div>
        <w:div w:id="38482598">
          <w:marLeft w:val="0"/>
          <w:marRight w:val="0"/>
          <w:marTop w:val="0"/>
          <w:marBottom w:val="0"/>
          <w:divBdr>
            <w:top w:val="none" w:sz="0" w:space="0" w:color="auto"/>
            <w:left w:val="none" w:sz="0" w:space="0" w:color="auto"/>
            <w:bottom w:val="none" w:sz="0" w:space="0" w:color="auto"/>
            <w:right w:val="none" w:sz="0" w:space="0" w:color="auto"/>
          </w:divBdr>
        </w:div>
        <w:div w:id="364405249">
          <w:marLeft w:val="0"/>
          <w:marRight w:val="0"/>
          <w:marTop w:val="0"/>
          <w:marBottom w:val="0"/>
          <w:divBdr>
            <w:top w:val="none" w:sz="0" w:space="0" w:color="auto"/>
            <w:left w:val="none" w:sz="0" w:space="0" w:color="auto"/>
            <w:bottom w:val="none" w:sz="0" w:space="0" w:color="auto"/>
            <w:right w:val="none" w:sz="0" w:space="0" w:color="auto"/>
          </w:divBdr>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8310">
      <w:bodyDiv w:val="1"/>
      <w:marLeft w:val="0"/>
      <w:marRight w:val="0"/>
      <w:marTop w:val="0"/>
      <w:marBottom w:val="0"/>
      <w:divBdr>
        <w:top w:val="none" w:sz="0" w:space="0" w:color="auto"/>
        <w:left w:val="none" w:sz="0" w:space="0" w:color="auto"/>
        <w:bottom w:val="none" w:sz="0" w:space="0" w:color="auto"/>
        <w:right w:val="none" w:sz="0" w:space="0" w:color="auto"/>
      </w:divBdr>
      <w:divsChild>
        <w:div w:id="17700874">
          <w:marLeft w:val="0"/>
          <w:marRight w:val="0"/>
          <w:marTop w:val="0"/>
          <w:marBottom w:val="0"/>
          <w:divBdr>
            <w:top w:val="none" w:sz="0" w:space="0" w:color="auto"/>
            <w:left w:val="none" w:sz="0" w:space="0" w:color="auto"/>
            <w:bottom w:val="none" w:sz="0" w:space="0" w:color="auto"/>
            <w:right w:val="none" w:sz="0" w:space="0" w:color="auto"/>
          </w:divBdr>
        </w:div>
        <w:div w:id="1074620992">
          <w:marLeft w:val="0"/>
          <w:marRight w:val="0"/>
          <w:marTop w:val="0"/>
          <w:marBottom w:val="0"/>
          <w:divBdr>
            <w:top w:val="none" w:sz="0" w:space="0" w:color="auto"/>
            <w:left w:val="none" w:sz="0" w:space="0" w:color="auto"/>
            <w:bottom w:val="none" w:sz="0" w:space="0" w:color="auto"/>
            <w:right w:val="none" w:sz="0" w:space="0" w:color="auto"/>
          </w:divBdr>
        </w:div>
        <w:div w:id="1186215719">
          <w:marLeft w:val="0"/>
          <w:marRight w:val="0"/>
          <w:marTop w:val="0"/>
          <w:marBottom w:val="0"/>
          <w:divBdr>
            <w:top w:val="none" w:sz="0" w:space="0" w:color="auto"/>
            <w:left w:val="none" w:sz="0" w:space="0" w:color="auto"/>
            <w:bottom w:val="none" w:sz="0" w:space="0" w:color="auto"/>
            <w:right w:val="none" w:sz="0" w:space="0" w:color="auto"/>
          </w:divBdr>
          <w:divsChild>
            <w:div w:id="1279144004">
              <w:marLeft w:val="0"/>
              <w:marRight w:val="0"/>
              <w:marTop w:val="0"/>
              <w:marBottom w:val="0"/>
              <w:divBdr>
                <w:top w:val="none" w:sz="0" w:space="0" w:color="auto"/>
                <w:left w:val="none" w:sz="0" w:space="0" w:color="auto"/>
                <w:bottom w:val="none" w:sz="0" w:space="0" w:color="auto"/>
                <w:right w:val="none" w:sz="0" w:space="0" w:color="auto"/>
              </w:divBdr>
            </w:div>
            <w:div w:id="688406952">
              <w:marLeft w:val="0"/>
              <w:marRight w:val="0"/>
              <w:marTop w:val="0"/>
              <w:marBottom w:val="0"/>
              <w:divBdr>
                <w:top w:val="none" w:sz="0" w:space="0" w:color="auto"/>
                <w:left w:val="none" w:sz="0" w:space="0" w:color="auto"/>
                <w:bottom w:val="none" w:sz="0" w:space="0" w:color="auto"/>
                <w:right w:val="none" w:sz="0" w:space="0" w:color="auto"/>
              </w:divBdr>
            </w:div>
            <w:div w:id="171006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2936924">
      <w:bodyDiv w:val="1"/>
      <w:marLeft w:val="0"/>
      <w:marRight w:val="0"/>
      <w:marTop w:val="0"/>
      <w:marBottom w:val="0"/>
      <w:divBdr>
        <w:top w:val="none" w:sz="0" w:space="0" w:color="auto"/>
        <w:left w:val="none" w:sz="0" w:space="0" w:color="auto"/>
        <w:bottom w:val="none" w:sz="0" w:space="0" w:color="auto"/>
        <w:right w:val="none" w:sz="0" w:space="0" w:color="auto"/>
      </w:divBdr>
      <w:divsChild>
        <w:div w:id="602227128">
          <w:marLeft w:val="0"/>
          <w:marRight w:val="0"/>
          <w:marTop w:val="0"/>
          <w:marBottom w:val="0"/>
          <w:divBdr>
            <w:top w:val="none" w:sz="0" w:space="0" w:color="auto"/>
            <w:left w:val="none" w:sz="0" w:space="0" w:color="auto"/>
            <w:bottom w:val="none" w:sz="0" w:space="0" w:color="auto"/>
            <w:right w:val="none" w:sz="0" w:space="0" w:color="auto"/>
          </w:divBdr>
        </w:div>
        <w:div w:id="1050693114">
          <w:marLeft w:val="0"/>
          <w:marRight w:val="0"/>
          <w:marTop w:val="0"/>
          <w:marBottom w:val="0"/>
          <w:divBdr>
            <w:top w:val="none" w:sz="0" w:space="0" w:color="auto"/>
            <w:left w:val="none" w:sz="0" w:space="0" w:color="auto"/>
            <w:bottom w:val="none" w:sz="0" w:space="0" w:color="auto"/>
            <w:right w:val="none" w:sz="0" w:space="0" w:color="auto"/>
          </w:divBdr>
        </w:div>
        <w:div w:id="1697465528">
          <w:marLeft w:val="0"/>
          <w:marRight w:val="0"/>
          <w:marTop w:val="0"/>
          <w:marBottom w:val="0"/>
          <w:divBdr>
            <w:top w:val="none" w:sz="0" w:space="0" w:color="auto"/>
            <w:left w:val="none" w:sz="0" w:space="0" w:color="auto"/>
            <w:bottom w:val="none" w:sz="0" w:space="0" w:color="auto"/>
            <w:right w:val="none" w:sz="0" w:space="0" w:color="auto"/>
          </w:divBdr>
          <w:divsChild>
            <w:div w:id="297303016">
              <w:marLeft w:val="0"/>
              <w:marRight w:val="0"/>
              <w:marTop w:val="0"/>
              <w:marBottom w:val="0"/>
              <w:divBdr>
                <w:top w:val="none" w:sz="0" w:space="0" w:color="auto"/>
                <w:left w:val="none" w:sz="0" w:space="0" w:color="auto"/>
                <w:bottom w:val="none" w:sz="0" w:space="0" w:color="auto"/>
                <w:right w:val="none" w:sz="0" w:space="0" w:color="auto"/>
              </w:divBdr>
            </w:div>
            <w:div w:id="695931006">
              <w:marLeft w:val="0"/>
              <w:marRight w:val="0"/>
              <w:marTop w:val="0"/>
              <w:marBottom w:val="0"/>
              <w:divBdr>
                <w:top w:val="none" w:sz="0" w:space="0" w:color="auto"/>
                <w:left w:val="none" w:sz="0" w:space="0" w:color="auto"/>
                <w:bottom w:val="none" w:sz="0" w:space="0" w:color="auto"/>
                <w:right w:val="none" w:sz="0" w:space="0" w:color="auto"/>
              </w:divBdr>
            </w:div>
            <w:div w:id="92006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150512">
      <w:bodyDiv w:val="1"/>
      <w:marLeft w:val="0"/>
      <w:marRight w:val="0"/>
      <w:marTop w:val="0"/>
      <w:marBottom w:val="0"/>
      <w:divBdr>
        <w:top w:val="none" w:sz="0" w:space="0" w:color="auto"/>
        <w:left w:val="none" w:sz="0" w:space="0" w:color="auto"/>
        <w:bottom w:val="none" w:sz="0" w:space="0" w:color="auto"/>
        <w:right w:val="none" w:sz="0" w:space="0" w:color="auto"/>
      </w:divBdr>
      <w:divsChild>
        <w:div w:id="1273782819">
          <w:marLeft w:val="0"/>
          <w:marRight w:val="0"/>
          <w:marTop w:val="0"/>
          <w:marBottom w:val="0"/>
          <w:divBdr>
            <w:top w:val="none" w:sz="0" w:space="0" w:color="auto"/>
            <w:left w:val="none" w:sz="0" w:space="0" w:color="auto"/>
            <w:bottom w:val="none" w:sz="0" w:space="0" w:color="auto"/>
            <w:right w:val="none" w:sz="0" w:space="0" w:color="auto"/>
          </w:divBdr>
        </w:div>
        <w:div w:id="1905336302">
          <w:marLeft w:val="0"/>
          <w:marRight w:val="0"/>
          <w:marTop w:val="0"/>
          <w:marBottom w:val="0"/>
          <w:divBdr>
            <w:top w:val="none" w:sz="0" w:space="0" w:color="auto"/>
            <w:left w:val="none" w:sz="0" w:space="0" w:color="auto"/>
            <w:bottom w:val="none" w:sz="0" w:space="0" w:color="auto"/>
            <w:right w:val="none" w:sz="0" w:space="0" w:color="auto"/>
          </w:divBdr>
        </w:div>
        <w:div w:id="1424573851">
          <w:marLeft w:val="0"/>
          <w:marRight w:val="0"/>
          <w:marTop w:val="0"/>
          <w:marBottom w:val="0"/>
          <w:divBdr>
            <w:top w:val="none" w:sz="0" w:space="0" w:color="auto"/>
            <w:left w:val="none" w:sz="0" w:space="0" w:color="auto"/>
            <w:bottom w:val="none" w:sz="0" w:space="0" w:color="auto"/>
            <w:right w:val="none" w:sz="0" w:space="0" w:color="auto"/>
          </w:divBdr>
          <w:divsChild>
            <w:div w:id="42800977">
              <w:marLeft w:val="0"/>
              <w:marRight w:val="0"/>
              <w:marTop w:val="0"/>
              <w:marBottom w:val="0"/>
              <w:divBdr>
                <w:top w:val="none" w:sz="0" w:space="0" w:color="auto"/>
                <w:left w:val="none" w:sz="0" w:space="0" w:color="auto"/>
                <w:bottom w:val="none" w:sz="0" w:space="0" w:color="auto"/>
                <w:right w:val="none" w:sz="0" w:space="0" w:color="auto"/>
              </w:divBdr>
            </w:div>
            <w:div w:id="424233197">
              <w:marLeft w:val="0"/>
              <w:marRight w:val="0"/>
              <w:marTop w:val="0"/>
              <w:marBottom w:val="0"/>
              <w:divBdr>
                <w:top w:val="none" w:sz="0" w:space="0" w:color="auto"/>
                <w:left w:val="none" w:sz="0" w:space="0" w:color="auto"/>
                <w:bottom w:val="none" w:sz="0" w:space="0" w:color="auto"/>
                <w:right w:val="none" w:sz="0" w:space="0" w:color="auto"/>
              </w:divBdr>
            </w:div>
            <w:div w:id="13293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46317">
      <w:bodyDiv w:val="1"/>
      <w:marLeft w:val="0"/>
      <w:marRight w:val="0"/>
      <w:marTop w:val="0"/>
      <w:marBottom w:val="0"/>
      <w:divBdr>
        <w:top w:val="none" w:sz="0" w:space="0" w:color="auto"/>
        <w:left w:val="none" w:sz="0" w:space="0" w:color="auto"/>
        <w:bottom w:val="none" w:sz="0" w:space="0" w:color="auto"/>
        <w:right w:val="none" w:sz="0" w:space="0" w:color="auto"/>
      </w:divBdr>
      <w:divsChild>
        <w:div w:id="1381638009">
          <w:marLeft w:val="0"/>
          <w:marRight w:val="0"/>
          <w:marTop w:val="0"/>
          <w:marBottom w:val="0"/>
          <w:divBdr>
            <w:top w:val="none" w:sz="0" w:space="0" w:color="auto"/>
            <w:left w:val="none" w:sz="0" w:space="0" w:color="auto"/>
            <w:bottom w:val="none" w:sz="0" w:space="0" w:color="auto"/>
            <w:right w:val="none" w:sz="0" w:space="0" w:color="auto"/>
          </w:divBdr>
        </w:div>
        <w:div w:id="2147158203">
          <w:marLeft w:val="0"/>
          <w:marRight w:val="0"/>
          <w:marTop w:val="0"/>
          <w:marBottom w:val="0"/>
          <w:divBdr>
            <w:top w:val="none" w:sz="0" w:space="0" w:color="auto"/>
            <w:left w:val="none" w:sz="0" w:space="0" w:color="auto"/>
            <w:bottom w:val="none" w:sz="0" w:space="0" w:color="auto"/>
            <w:right w:val="none" w:sz="0" w:space="0" w:color="auto"/>
          </w:divBdr>
        </w:div>
        <w:div w:id="1195578606">
          <w:marLeft w:val="0"/>
          <w:marRight w:val="0"/>
          <w:marTop w:val="0"/>
          <w:marBottom w:val="0"/>
          <w:divBdr>
            <w:top w:val="none" w:sz="0" w:space="0" w:color="auto"/>
            <w:left w:val="none" w:sz="0" w:space="0" w:color="auto"/>
            <w:bottom w:val="none" w:sz="0" w:space="0" w:color="auto"/>
            <w:right w:val="none" w:sz="0" w:space="0" w:color="auto"/>
          </w:divBdr>
          <w:divsChild>
            <w:div w:id="165481963">
              <w:marLeft w:val="0"/>
              <w:marRight w:val="0"/>
              <w:marTop w:val="0"/>
              <w:marBottom w:val="0"/>
              <w:divBdr>
                <w:top w:val="none" w:sz="0" w:space="0" w:color="auto"/>
                <w:left w:val="none" w:sz="0" w:space="0" w:color="auto"/>
                <w:bottom w:val="none" w:sz="0" w:space="0" w:color="auto"/>
                <w:right w:val="none" w:sz="0" w:space="0" w:color="auto"/>
              </w:divBdr>
            </w:div>
            <w:div w:id="2057771511">
              <w:marLeft w:val="0"/>
              <w:marRight w:val="0"/>
              <w:marTop w:val="0"/>
              <w:marBottom w:val="0"/>
              <w:divBdr>
                <w:top w:val="none" w:sz="0" w:space="0" w:color="auto"/>
                <w:left w:val="none" w:sz="0" w:space="0" w:color="auto"/>
                <w:bottom w:val="none" w:sz="0" w:space="0" w:color="auto"/>
                <w:right w:val="none" w:sz="0" w:space="0" w:color="auto"/>
              </w:divBdr>
            </w:div>
            <w:div w:id="4440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896855">
      <w:bodyDiv w:val="1"/>
      <w:marLeft w:val="0"/>
      <w:marRight w:val="0"/>
      <w:marTop w:val="0"/>
      <w:marBottom w:val="0"/>
      <w:divBdr>
        <w:top w:val="none" w:sz="0" w:space="0" w:color="auto"/>
        <w:left w:val="none" w:sz="0" w:space="0" w:color="auto"/>
        <w:bottom w:val="none" w:sz="0" w:space="0" w:color="auto"/>
        <w:right w:val="none" w:sz="0" w:space="0" w:color="auto"/>
      </w:divBdr>
      <w:divsChild>
        <w:div w:id="2087260368">
          <w:marLeft w:val="0"/>
          <w:marRight w:val="0"/>
          <w:marTop w:val="0"/>
          <w:marBottom w:val="0"/>
          <w:divBdr>
            <w:top w:val="none" w:sz="0" w:space="0" w:color="auto"/>
            <w:left w:val="none" w:sz="0" w:space="0" w:color="auto"/>
            <w:bottom w:val="none" w:sz="0" w:space="0" w:color="auto"/>
            <w:right w:val="none" w:sz="0" w:space="0" w:color="auto"/>
          </w:divBdr>
          <w:divsChild>
            <w:div w:id="84695238">
              <w:marLeft w:val="0"/>
              <w:marRight w:val="0"/>
              <w:marTop w:val="0"/>
              <w:marBottom w:val="0"/>
              <w:divBdr>
                <w:top w:val="none" w:sz="0" w:space="0" w:color="auto"/>
                <w:left w:val="none" w:sz="0" w:space="0" w:color="auto"/>
                <w:bottom w:val="none" w:sz="0" w:space="0" w:color="auto"/>
                <w:right w:val="none" w:sz="0" w:space="0" w:color="auto"/>
              </w:divBdr>
            </w:div>
            <w:div w:id="1377512098">
              <w:marLeft w:val="0"/>
              <w:marRight w:val="0"/>
              <w:marTop w:val="0"/>
              <w:marBottom w:val="0"/>
              <w:divBdr>
                <w:top w:val="none" w:sz="0" w:space="0" w:color="auto"/>
                <w:left w:val="none" w:sz="0" w:space="0" w:color="auto"/>
                <w:bottom w:val="none" w:sz="0" w:space="0" w:color="auto"/>
                <w:right w:val="none" w:sz="0" w:space="0" w:color="auto"/>
              </w:divBdr>
            </w:div>
            <w:div w:id="1081754302">
              <w:marLeft w:val="0"/>
              <w:marRight w:val="0"/>
              <w:marTop w:val="0"/>
              <w:marBottom w:val="0"/>
              <w:divBdr>
                <w:top w:val="none" w:sz="0" w:space="0" w:color="auto"/>
                <w:left w:val="none" w:sz="0" w:space="0" w:color="auto"/>
                <w:bottom w:val="none" w:sz="0" w:space="0" w:color="auto"/>
                <w:right w:val="none" w:sz="0" w:space="0" w:color="auto"/>
              </w:divBdr>
              <w:divsChild>
                <w:div w:id="789281539">
                  <w:marLeft w:val="0"/>
                  <w:marRight w:val="0"/>
                  <w:marTop w:val="0"/>
                  <w:marBottom w:val="0"/>
                  <w:divBdr>
                    <w:top w:val="none" w:sz="0" w:space="0" w:color="auto"/>
                    <w:left w:val="none" w:sz="0" w:space="0" w:color="auto"/>
                    <w:bottom w:val="none" w:sz="0" w:space="0" w:color="auto"/>
                    <w:right w:val="none" w:sz="0" w:space="0" w:color="auto"/>
                  </w:divBdr>
                </w:div>
                <w:div w:id="1554122783">
                  <w:marLeft w:val="0"/>
                  <w:marRight w:val="0"/>
                  <w:marTop w:val="0"/>
                  <w:marBottom w:val="0"/>
                  <w:divBdr>
                    <w:top w:val="none" w:sz="0" w:space="0" w:color="auto"/>
                    <w:left w:val="none" w:sz="0" w:space="0" w:color="auto"/>
                    <w:bottom w:val="none" w:sz="0" w:space="0" w:color="auto"/>
                    <w:right w:val="none" w:sz="0" w:space="0" w:color="auto"/>
                  </w:divBdr>
                </w:div>
                <w:div w:id="20633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542</Words>
  <Characters>3093</Characters>
  <Application>Microsoft Office Word</Application>
  <DocSecurity>0</DocSecurity>
  <Lines>25</Lines>
  <Paragraphs>7</Paragraphs>
  <ScaleCrop>false</ScaleCrop>
  <Company>HP Inc.</Company>
  <LinksUpToDate>false</LinksUpToDate>
  <CharactersWithSpaces>3628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110</cp:revision>
  <dcterms:created xsi:type="dcterms:W3CDTF">2020-04-18T14:20:00Z</dcterms:created>
  <dcterms:modified xsi:type="dcterms:W3CDTF">2020-06-02T08:49:00Z</dcterms:modified>
</cp:coreProperties>
</file>