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52D2" w:rsidRPr="008752D2" w:rsidRDefault="008752D2" w:rsidP="008752D2">
      <w:pPr>
        <w:shd w:val="clear" w:color="auto" w:fill="FFFFFF"/>
        <w:spacing w:after="0" w:line="240" w:lineRule="auto"/>
        <w:jc w:val="both"/>
        <w:rPr>
          <w:rFonts w:ascii="Arial" w:eastAsia="Times New Roman" w:hAnsi="Arial" w:cs="Arial"/>
          <w:color w:val="000000"/>
          <w:sz w:val="21"/>
          <w:szCs w:val="21"/>
          <w:lang w:eastAsia="tr-TR"/>
        </w:rPr>
      </w:pPr>
      <w:proofErr w:type="gramStart"/>
      <w:r w:rsidRPr="008752D2">
        <w:rPr>
          <w:rFonts w:ascii="Arial" w:eastAsia="Times New Roman" w:hAnsi="Arial" w:cs="Arial"/>
          <w:color w:val="000000"/>
          <w:sz w:val="21"/>
          <w:szCs w:val="21"/>
          <w:lang w:eastAsia="tr-TR"/>
        </w:rPr>
        <w:t>Öz:Offshore</w:t>
      </w:r>
      <w:proofErr w:type="gramEnd"/>
      <w:r w:rsidRPr="008752D2">
        <w:rPr>
          <w:rFonts w:ascii="Arial" w:eastAsia="Times New Roman" w:hAnsi="Arial" w:cs="Arial"/>
          <w:color w:val="000000"/>
          <w:sz w:val="21"/>
          <w:szCs w:val="21"/>
          <w:lang w:eastAsia="tr-TR"/>
        </w:rPr>
        <w:t xml:space="preserve"> wind farms are becoming widespread all over the world due to restrictions in the terrestrial areas in the growing wind energy market. Although the cost of offshore power plants is higher compared to onshore power plants, high resource quality eliminates this situation. In addition, today's developing technology and falling costs make offshore power plants more attractive than onshore power plants. There have been significant increases in the installed capacity of offshore power plants in the world, especially after 2010. Sectoral developments, energy security and the problem of </w:t>
      </w:r>
      <w:proofErr w:type="gramStart"/>
      <w:r w:rsidRPr="008752D2">
        <w:rPr>
          <w:rFonts w:ascii="Arial" w:eastAsia="Times New Roman" w:hAnsi="Arial" w:cs="Arial"/>
          <w:color w:val="000000"/>
          <w:sz w:val="21"/>
          <w:szCs w:val="21"/>
          <w:lang w:eastAsia="tr-TR"/>
        </w:rPr>
        <w:t>global</w:t>
      </w:r>
      <w:proofErr w:type="gramEnd"/>
      <w:r w:rsidRPr="008752D2">
        <w:rPr>
          <w:rFonts w:ascii="Arial" w:eastAsia="Times New Roman" w:hAnsi="Arial" w:cs="Arial"/>
          <w:color w:val="000000"/>
          <w:sz w:val="21"/>
          <w:szCs w:val="21"/>
          <w:lang w:eastAsia="tr-TR"/>
        </w:rPr>
        <w:t xml:space="preserve"> warming were effective in this increase. Offshore wind farms is gaining popularity all over the world in recent </w:t>
      </w:r>
      <w:proofErr w:type="gramStart"/>
      <w:r w:rsidRPr="008752D2">
        <w:rPr>
          <w:rFonts w:ascii="Arial" w:eastAsia="Times New Roman" w:hAnsi="Arial" w:cs="Arial"/>
          <w:color w:val="000000"/>
          <w:sz w:val="21"/>
          <w:szCs w:val="21"/>
          <w:lang w:eastAsia="tr-TR"/>
        </w:rPr>
        <w:t>years.In</w:t>
      </w:r>
      <w:proofErr w:type="gramEnd"/>
      <w:r w:rsidRPr="008752D2">
        <w:rPr>
          <w:rFonts w:ascii="Arial" w:eastAsia="Times New Roman" w:hAnsi="Arial" w:cs="Arial"/>
          <w:color w:val="000000"/>
          <w:sz w:val="21"/>
          <w:szCs w:val="21"/>
          <w:lang w:eastAsia="tr-TR"/>
        </w:rPr>
        <w:t xml:space="preserve"> our country, there is no offshore wind power plant yet.Offshore wind power plants in our country; there is a need to carry out developer work on issues such as to lack of operating experience, planning, commissioning and network connection.In this study, the installation/modeling stages of the offshore wind power plant are examined and then the connection principles to the related network are investigated.As an example, a virtual model of the power plant is obtained based on the scenario that a 40 MW offshore and a 40 MW classical wind power plant (onshore) near the Ezine district of Çanakkale province are connected to 154 kV bus bar of the 154/34,5 kV transformer center and the virtual connection principles to the power system network were investigated. (Minimum 250 - Maximum of 400 words and content should be written in a way to include material, method, findings and results.)</w:t>
      </w:r>
    </w:p>
    <w:p w:rsidR="001940BB" w:rsidRPr="00086D9B" w:rsidRDefault="001940BB" w:rsidP="00086D9B">
      <w:bookmarkStart w:id="0" w:name="_GoBack"/>
      <w:bookmarkEnd w:id="0"/>
    </w:p>
    <w:sectPr w:rsidR="001940BB" w:rsidRPr="00086D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F9F" w:rsidRDefault="008B6F9F" w:rsidP="00362035">
      <w:pPr>
        <w:spacing w:after="0" w:line="240" w:lineRule="auto"/>
      </w:pPr>
      <w:r>
        <w:separator/>
      </w:r>
    </w:p>
  </w:endnote>
  <w:endnote w:type="continuationSeparator" w:id="0">
    <w:p w:rsidR="008B6F9F" w:rsidRDefault="008B6F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F9F" w:rsidRDefault="008B6F9F" w:rsidP="00362035">
      <w:pPr>
        <w:spacing w:after="0" w:line="240" w:lineRule="auto"/>
      </w:pPr>
      <w:r>
        <w:separator/>
      </w:r>
    </w:p>
  </w:footnote>
  <w:footnote w:type="continuationSeparator" w:id="0">
    <w:p w:rsidR="008B6F9F" w:rsidRDefault="008B6F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dirty"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1AE"/>
    <w:rsid w:val="00027811"/>
    <w:rsid w:val="0007579C"/>
    <w:rsid w:val="000759E6"/>
    <w:rsid w:val="00086D9B"/>
    <w:rsid w:val="00097379"/>
    <w:rsid w:val="000A39DD"/>
    <w:rsid w:val="000A541C"/>
    <w:rsid w:val="000C2F03"/>
    <w:rsid w:val="000E2AF5"/>
    <w:rsid w:val="000E2D55"/>
    <w:rsid w:val="0010659B"/>
    <w:rsid w:val="001078E4"/>
    <w:rsid w:val="0014116D"/>
    <w:rsid w:val="00144D39"/>
    <w:rsid w:val="001940BB"/>
    <w:rsid w:val="001C6BB1"/>
    <w:rsid w:val="001D71C7"/>
    <w:rsid w:val="001F419A"/>
    <w:rsid w:val="00225A66"/>
    <w:rsid w:val="00260702"/>
    <w:rsid w:val="00260E4C"/>
    <w:rsid w:val="00264CBC"/>
    <w:rsid w:val="002929A3"/>
    <w:rsid w:val="002A7A50"/>
    <w:rsid w:val="002C2023"/>
    <w:rsid w:val="002C3145"/>
    <w:rsid w:val="0032449A"/>
    <w:rsid w:val="00361917"/>
    <w:rsid w:val="00362035"/>
    <w:rsid w:val="003B2378"/>
    <w:rsid w:val="00420E17"/>
    <w:rsid w:val="00422510"/>
    <w:rsid w:val="00432781"/>
    <w:rsid w:val="00432C05"/>
    <w:rsid w:val="004356E1"/>
    <w:rsid w:val="004447F8"/>
    <w:rsid w:val="004878AB"/>
    <w:rsid w:val="004922C0"/>
    <w:rsid w:val="00492DAF"/>
    <w:rsid w:val="004A6C5C"/>
    <w:rsid w:val="004B1053"/>
    <w:rsid w:val="004D6EE2"/>
    <w:rsid w:val="004E5839"/>
    <w:rsid w:val="0054713B"/>
    <w:rsid w:val="005722BA"/>
    <w:rsid w:val="00595EF0"/>
    <w:rsid w:val="005B7341"/>
    <w:rsid w:val="005D1C92"/>
    <w:rsid w:val="006135DD"/>
    <w:rsid w:val="00617281"/>
    <w:rsid w:val="00630616"/>
    <w:rsid w:val="00635FD8"/>
    <w:rsid w:val="00646E0D"/>
    <w:rsid w:val="00660CF1"/>
    <w:rsid w:val="006620DA"/>
    <w:rsid w:val="00671829"/>
    <w:rsid w:val="006A010A"/>
    <w:rsid w:val="006A2E12"/>
    <w:rsid w:val="006A5BA4"/>
    <w:rsid w:val="006E3C41"/>
    <w:rsid w:val="00723048"/>
    <w:rsid w:val="007241F8"/>
    <w:rsid w:val="00741CC1"/>
    <w:rsid w:val="00755042"/>
    <w:rsid w:val="007E52B6"/>
    <w:rsid w:val="007F0F34"/>
    <w:rsid w:val="0080783A"/>
    <w:rsid w:val="00824F0D"/>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20969"/>
    <w:rsid w:val="00922CD4"/>
    <w:rsid w:val="00950FC7"/>
    <w:rsid w:val="00953567"/>
    <w:rsid w:val="009536F5"/>
    <w:rsid w:val="00955E28"/>
    <w:rsid w:val="009706DA"/>
    <w:rsid w:val="00992FAB"/>
    <w:rsid w:val="009A1E61"/>
    <w:rsid w:val="009A215A"/>
    <w:rsid w:val="009C1AFE"/>
    <w:rsid w:val="009F7BBF"/>
    <w:rsid w:val="00A1035E"/>
    <w:rsid w:val="00A133F0"/>
    <w:rsid w:val="00A426EF"/>
    <w:rsid w:val="00A6555B"/>
    <w:rsid w:val="00A76A63"/>
    <w:rsid w:val="00AD44B4"/>
    <w:rsid w:val="00AD503C"/>
    <w:rsid w:val="00AF361A"/>
    <w:rsid w:val="00B04E5D"/>
    <w:rsid w:val="00B76605"/>
    <w:rsid w:val="00B9411F"/>
    <w:rsid w:val="00BD31DA"/>
    <w:rsid w:val="00BD5EDD"/>
    <w:rsid w:val="00C166E8"/>
    <w:rsid w:val="00C72D05"/>
    <w:rsid w:val="00C80ABB"/>
    <w:rsid w:val="00CA1B04"/>
    <w:rsid w:val="00CA5B94"/>
    <w:rsid w:val="00CC4EDD"/>
    <w:rsid w:val="00CE25DE"/>
    <w:rsid w:val="00CF6CF2"/>
    <w:rsid w:val="00D2204D"/>
    <w:rsid w:val="00D33DA8"/>
    <w:rsid w:val="00D6664D"/>
    <w:rsid w:val="00DA25BA"/>
    <w:rsid w:val="00DC627E"/>
    <w:rsid w:val="00DD56E8"/>
    <w:rsid w:val="00DE669B"/>
    <w:rsid w:val="00E22D2C"/>
    <w:rsid w:val="00E416DB"/>
    <w:rsid w:val="00E54549"/>
    <w:rsid w:val="00E64200"/>
    <w:rsid w:val="00E6796D"/>
    <w:rsid w:val="00E71888"/>
    <w:rsid w:val="00E77849"/>
    <w:rsid w:val="00EA564B"/>
    <w:rsid w:val="00EC0326"/>
    <w:rsid w:val="00EE483C"/>
    <w:rsid w:val="00EF0273"/>
    <w:rsid w:val="00EF56E1"/>
    <w:rsid w:val="00F13881"/>
    <w:rsid w:val="00F1510A"/>
    <w:rsid w:val="00F230BE"/>
    <w:rsid w:val="00F25A0A"/>
    <w:rsid w:val="00F80E87"/>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2CF4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575</TotalTime>
  <Pages>1</Pages>
  <Words>241</Words>
  <Characters>1377</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163</cp:revision>
  <dcterms:created xsi:type="dcterms:W3CDTF">2021-10-26T14:07:00Z</dcterms:created>
  <dcterms:modified xsi:type="dcterms:W3CDTF">2021-11-02T12:17:00Z</dcterms:modified>
</cp:coreProperties>
</file>