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7688" w:rsidRDefault="00857688" w:rsidP="00D27811"/>
    <w:p w:rsidR="00857688" w:rsidRDefault="00857688" w:rsidP="00857688"/>
    <w:p w:rsidR="00025986" w:rsidRPr="00025986" w:rsidRDefault="00025986" w:rsidP="00025986">
      <w:pPr>
        <w:shd w:val="clear" w:color="auto" w:fill="FFFFFF"/>
        <w:spacing w:after="0" w:line="240" w:lineRule="auto"/>
        <w:jc w:val="both"/>
        <w:rPr>
          <w:rFonts w:ascii="Arial" w:eastAsia="Times New Roman" w:hAnsi="Arial" w:cs="Arial"/>
          <w:color w:val="000000"/>
          <w:sz w:val="21"/>
          <w:szCs w:val="21"/>
          <w:lang w:eastAsia="tr-TR"/>
        </w:rPr>
      </w:pPr>
      <w:proofErr w:type="spellStart"/>
      <w:proofErr w:type="gramStart"/>
      <w:r w:rsidRPr="00025986">
        <w:rPr>
          <w:rFonts w:ascii="Arial" w:eastAsia="Times New Roman" w:hAnsi="Arial" w:cs="Arial"/>
          <w:color w:val="000000"/>
          <w:sz w:val="21"/>
          <w:szCs w:val="21"/>
          <w:lang w:eastAsia="tr-TR"/>
        </w:rPr>
        <w:t>Öz:İslâmiyet</w:t>
      </w:r>
      <w:proofErr w:type="gramEnd"/>
      <w:r w:rsidRPr="00025986">
        <w:rPr>
          <w:rFonts w:ascii="Arial" w:eastAsia="Times New Roman" w:hAnsi="Arial" w:cs="Arial"/>
          <w:color w:val="000000"/>
          <w:sz w:val="21"/>
          <w:szCs w:val="21"/>
          <w:lang w:eastAsia="tr-TR"/>
        </w:rPr>
        <w:t>ʼin</w:t>
      </w:r>
      <w:proofErr w:type="spellEnd"/>
      <w:r w:rsidRPr="00025986">
        <w:rPr>
          <w:rFonts w:ascii="Arial" w:eastAsia="Times New Roman" w:hAnsi="Arial" w:cs="Arial"/>
          <w:color w:val="000000"/>
          <w:sz w:val="21"/>
          <w:szCs w:val="21"/>
          <w:lang w:eastAsia="tr-TR"/>
        </w:rPr>
        <w:t xml:space="preserve"> tasavvufi bir yorumu olan Alevilik-Bektaşilik inancında bir çok erkân mevcuttur. Ancak Alevilik-Bektaşiliğin en temel ibadetini ise hiç şüphesiz ki “</w:t>
      </w:r>
      <w:proofErr w:type="spellStart"/>
      <w:r w:rsidRPr="00025986">
        <w:rPr>
          <w:rFonts w:ascii="Arial" w:eastAsia="Times New Roman" w:hAnsi="Arial" w:cs="Arial"/>
          <w:color w:val="000000"/>
          <w:sz w:val="21"/>
          <w:szCs w:val="21"/>
          <w:lang w:eastAsia="tr-TR"/>
        </w:rPr>
        <w:t>cemlerˮ</w:t>
      </w:r>
      <w:proofErr w:type="spellEnd"/>
      <w:r w:rsidRPr="00025986">
        <w:rPr>
          <w:rFonts w:ascii="Arial" w:eastAsia="Times New Roman" w:hAnsi="Arial" w:cs="Arial"/>
          <w:color w:val="000000"/>
          <w:sz w:val="21"/>
          <w:szCs w:val="21"/>
          <w:lang w:eastAsia="tr-TR"/>
        </w:rPr>
        <w:t xml:space="preserve"> oluşturur. “</w:t>
      </w:r>
      <w:proofErr w:type="spellStart"/>
      <w:r w:rsidRPr="00025986">
        <w:rPr>
          <w:rFonts w:ascii="Arial" w:eastAsia="Times New Roman" w:hAnsi="Arial" w:cs="Arial"/>
          <w:color w:val="000000"/>
          <w:sz w:val="21"/>
          <w:szCs w:val="21"/>
          <w:lang w:eastAsia="tr-TR"/>
        </w:rPr>
        <w:t>Cemlerˮ</w:t>
      </w:r>
      <w:proofErr w:type="spellEnd"/>
      <w:r w:rsidRPr="00025986">
        <w:rPr>
          <w:rFonts w:ascii="Arial" w:eastAsia="Times New Roman" w:hAnsi="Arial" w:cs="Arial"/>
          <w:color w:val="000000"/>
          <w:sz w:val="21"/>
          <w:szCs w:val="21"/>
          <w:lang w:eastAsia="tr-TR"/>
        </w:rPr>
        <w:t xml:space="preserve">; birçok anlamda talipleri gönül eğitiminden geçirerek, onların </w:t>
      </w:r>
      <w:proofErr w:type="spellStart"/>
      <w:r w:rsidRPr="00025986">
        <w:rPr>
          <w:rFonts w:ascii="Arial" w:eastAsia="Times New Roman" w:hAnsi="Arial" w:cs="Arial"/>
          <w:color w:val="000000"/>
          <w:sz w:val="21"/>
          <w:szCs w:val="21"/>
          <w:lang w:eastAsia="tr-TR"/>
        </w:rPr>
        <w:t>ahlâki</w:t>
      </w:r>
      <w:proofErr w:type="spellEnd"/>
      <w:r w:rsidRPr="00025986">
        <w:rPr>
          <w:rFonts w:ascii="Arial" w:eastAsia="Times New Roman" w:hAnsi="Arial" w:cs="Arial"/>
          <w:color w:val="000000"/>
          <w:sz w:val="21"/>
          <w:szCs w:val="21"/>
          <w:lang w:eastAsia="tr-TR"/>
        </w:rPr>
        <w:t xml:space="preserve"> olgunluk içerisinde ilerlemelerine ve toplumsal birer mahkeme olarak işledikleri suçlara karşı alınan kararların da uygulandığı ibadetlerin bir bütünü olarak adlandırılmaktadır. Cemlerin yapıldığı yerin ortasında ise sorguların veya görgülerin yapıldığı ve huzur-u mürşide gelinerek hesap verildiği bir meydan vardır. Bu meydan “dâr </w:t>
      </w:r>
      <w:proofErr w:type="spellStart"/>
      <w:r w:rsidRPr="00025986">
        <w:rPr>
          <w:rFonts w:ascii="Arial" w:eastAsia="Times New Roman" w:hAnsi="Arial" w:cs="Arial"/>
          <w:color w:val="000000"/>
          <w:sz w:val="21"/>
          <w:szCs w:val="21"/>
          <w:lang w:eastAsia="tr-TR"/>
        </w:rPr>
        <w:t>meydanıˮ</w:t>
      </w:r>
      <w:proofErr w:type="spellEnd"/>
      <w:r w:rsidRPr="00025986">
        <w:rPr>
          <w:rFonts w:ascii="Arial" w:eastAsia="Times New Roman" w:hAnsi="Arial" w:cs="Arial"/>
          <w:color w:val="000000"/>
          <w:sz w:val="21"/>
          <w:szCs w:val="21"/>
          <w:lang w:eastAsia="tr-TR"/>
        </w:rPr>
        <w:t xml:space="preserve"> olarak adlandırılmaktadır. Hak-Muhammed-Ali postu önünde (mürşit huzurunda) taliplerin sorgu ve görgüleri bu meydanda yapılır ve dâr meydanında “dâra </w:t>
      </w:r>
      <w:proofErr w:type="spellStart"/>
      <w:r w:rsidRPr="00025986">
        <w:rPr>
          <w:rFonts w:ascii="Arial" w:eastAsia="Times New Roman" w:hAnsi="Arial" w:cs="Arial"/>
          <w:color w:val="000000"/>
          <w:sz w:val="21"/>
          <w:szCs w:val="21"/>
          <w:lang w:eastAsia="tr-TR"/>
        </w:rPr>
        <w:t>duranˮ</w:t>
      </w:r>
      <w:proofErr w:type="spellEnd"/>
      <w:r w:rsidRPr="00025986">
        <w:rPr>
          <w:rFonts w:ascii="Arial" w:eastAsia="Times New Roman" w:hAnsi="Arial" w:cs="Arial"/>
          <w:color w:val="000000"/>
          <w:sz w:val="21"/>
          <w:szCs w:val="21"/>
          <w:lang w:eastAsia="tr-TR"/>
        </w:rPr>
        <w:t xml:space="preserve"> canların, davranışlarından dolayı hesap vermeleri istenir. Bu sebepledir ki </w:t>
      </w:r>
      <w:proofErr w:type="spellStart"/>
      <w:r w:rsidRPr="00025986">
        <w:rPr>
          <w:rFonts w:ascii="Arial" w:eastAsia="Times New Roman" w:hAnsi="Arial" w:cs="Arial"/>
          <w:color w:val="000000"/>
          <w:sz w:val="21"/>
          <w:szCs w:val="21"/>
          <w:lang w:eastAsia="tr-TR"/>
        </w:rPr>
        <w:t>AleviBektaşiler</w:t>
      </w:r>
      <w:proofErr w:type="spellEnd"/>
      <w:r w:rsidRPr="00025986">
        <w:rPr>
          <w:rFonts w:ascii="Arial" w:eastAsia="Times New Roman" w:hAnsi="Arial" w:cs="Arial"/>
          <w:color w:val="000000"/>
          <w:sz w:val="21"/>
          <w:szCs w:val="21"/>
          <w:lang w:eastAsia="tr-TR"/>
        </w:rPr>
        <w:t xml:space="preserve">, sorgudan-görgüden geçmeden ve dâr meydanında dâra durmadan inançlarını tam olarak yaşamış sayılmazlar. Bizler de bu müşterek çalışmamızın giriş kısmında öncelikle </w:t>
      </w:r>
      <w:proofErr w:type="spellStart"/>
      <w:r w:rsidRPr="00025986">
        <w:rPr>
          <w:rFonts w:ascii="Arial" w:eastAsia="Times New Roman" w:hAnsi="Arial" w:cs="Arial"/>
          <w:color w:val="000000"/>
          <w:sz w:val="21"/>
          <w:szCs w:val="21"/>
          <w:lang w:eastAsia="tr-TR"/>
        </w:rPr>
        <w:t>AleviBektaşi</w:t>
      </w:r>
      <w:proofErr w:type="spellEnd"/>
      <w:r w:rsidRPr="00025986">
        <w:rPr>
          <w:rFonts w:ascii="Arial" w:eastAsia="Times New Roman" w:hAnsi="Arial" w:cs="Arial"/>
          <w:color w:val="000000"/>
          <w:sz w:val="21"/>
          <w:szCs w:val="21"/>
          <w:lang w:eastAsia="tr-TR"/>
        </w:rPr>
        <w:t xml:space="preserve"> tasavvufunun penceresinden bakarak “</w:t>
      </w:r>
      <w:proofErr w:type="spellStart"/>
      <w:r w:rsidRPr="00025986">
        <w:rPr>
          <w:rFonts w:ascii="Arial" w:eastAsia="Times New Roman" w:hAnsi="Arial" w:cs="Arial"/>
          <w:color w:val="000000"/>
          <w:sz w:val="21"/>
          <w:szCs w:val="21"/>
          <w:lang w:eastAsia="tr-TR"/>
        </w:rPr>
        <w:t>dârˮ</w:t>
      </w:r>
      <w:proofErr w:type="spellEnd"/>
      <w:r w:rsidRPr="00025986">
        <w:rPr>
          <w:rFonts w:ascii="Arial" w:eastAsia="Times New Roman" w:hAnsi="Arial" w:cs="Arial"/>
          <w:color w:val="000000"/>
          <w:sz w:val="21"/>
          <w:szCs w:val="21"/>
          <w:lang w:eastAsia="tr-TR"/>
        </w:rPr>
        <w:t xml:space="preserve"> kavramının taşıdığı anlamları açıklamaya çalışacağız. Makalenin ikinci bölümünde de “dâra durmak veya dâra </w:t>
      </w:r>
      <w:proofErr w:type="spellStart"/>
      <w:r w:rsidRPr="00025986">
        <w:rPr>
          <w:rFonts w:ascii="Arial" w:eastAsia="Times New Roman" w:hAnsi="Arial" w:cs="Arial"/>
          <w:color w:val="000000"/>
          <w:sz w:val="21"/>
          <w:szCs w:val="21"/>
          <w:lang w:eastAsia="tr-TR"/>
        </w:rPr>
        <w:t>çekilmekˮ</w:t>
      </w:r>
      <w:proofErr w:type="spellEnd"/>
      <w:r w:rsidRPr="00025986">
        <w:rPr>
          <w:rFonts w:ascii="Arial" w:eastAsia="Times New Roman" w:hAnsi="Arial" w:cs="Arial"/>
          <w:color w:val="000000"/>
          <w:sz w:val="21"/>
          <w:szCs w:val="21"/>
          <w:lang w:eastAsia="tr-TR"/>
        </w:rPr>
        <w:t xml:space="preserve"> gibi makalenin temel kavramlarının yanında bir de Alevilik-Bektaşilik inancında yer alan dâr çeşitlerini ve bu dâra duruş şekillerinin taşıdıkları anlamları değerlendireceğiz. Makalenin son bölümünde ise Alevi-Bektaşilerin “</w:t>
      </w:r>
      <w:proofErr w:type="spellStart"/>
      <w:r w:rsidRPr="00025986">
        <w:rPr>
          <w:rFonts w:ascii="Arial" w:eastAsia="Times New Roman" w:hAnsi="Arial" w:cs="Arial"/>
          <w:color w:val="000000"/>
          <w:sz w:val="21"/>
          <w:szCs w:val="21"/>
          <w:lang w:eastAsia="tr-TR"/>
        </w:rPr>
        <w:t>Hak’a</w:t>
      </w:r>
      <w:proofErr w:type="spellEnd"/>
      <w:r w:rsidRPr="00025986">
        <w:rPr>
          <w:rFonts w:ascii="Arial" w:eastAsia="Times New Roman" w:hAnsi="Arial" w:cs="Arial"/>
          <w:color w:val="000000"/>
          <w:sz w:val="21"/>
          <w:szCs w:val="21"/>
          <w:lang w:eastAsia="tr-TR"/>
        </w:rPr>
        <w:t xml:space="preserve"> </w:t>
      </w:r>
      <w:proofErr w:type="spellStart"/>
      <w:r w:rsidRPr="00025986">
        <w:rPr>
          <w:rFonts w:ascii="Arial" w:eastAsia="Times New Roman" w:hAnsi="Arial" w:cs="Arial"/>
          <w:color w:val="000000"/>
          <w:sz w:val="21"/>
          <w:szCs w:val="21"/>
          <w:lang w:eastAsia="tr-TR"/>
        </w:rPr>
        <w:t>yürüyenˮ</w:t>
      </w:r>
      <w:proofErr w:type="spellEnd"/>
      <w:r w:rsidRPr="00025986">
        <w:rPr>
          <w:rFonts w:ascii="Arial" w:eastAsia="Times New Roman" w:hAnsi="Arial" w:cs="Arial"/>
          <w:color w:val="000000"/>
          <w:sz w:val="21"/>
          <w:szCs w:val="21"/>
          <w:lang w:eastAsia="tr-TR"/>
        </w:rPr>
        <w:t xml:space="preserve"> canların ardından yürüttükleri “dârdan indirme </w:t>
      </w:r>
      <w:proofErr w:type="spellStart"/>
      <w:r w:rsidRPr="00025986">
        <w:rPr>
          <w:rFonts w:ascii="Arial" w:eastAsia="Times New Roman" w:hAnsi="Arial" w:cs="Arial"/>
          <w:color w:val="000000"/>
          <w:sz w:val="21"/>
          <w:szCs w:val="21"/>
          <w:lang w:eastAsia="tr-TR"/>
        </w:rPr>
        <w:t>erkânıˮndan</w:t>
      </w:r>
      <w:proofErr w:type="spellEnd"/>
      <w:r w:rsidRPr="00025986">
        <w:rPr>
          <w:rFonts w:ascii="Arial" w:eastAsia="Times New Roman" w:hAnsi="Arial" w:cs="Arial"/>
          <w:color w:val="000000"/>
          <w:sz w:val="21"/>
          <w:szCs w:val="21"/>
          <w:lang w:eastAsia="tr-TR"/>
        </w:rPr>
        <w:t xml:space="preserve"> kısaca da olsa bilgiler sunmaya çalışacağız.</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2D7A" w:rsidRDefault="00072D7A" w:rsidP="00362035">
      <w:pPr>
        <w:spacing w:after="0" w:line="240" w:lineRule="auto"/>
      </w:pPr>
      <w:r>
        <w:separator/>
      </w:r>
    </w:p>
  </w:endnote>
  <w:endnote w:type="continuationSeparator" w:id="0">
    <w:p w:rsidR="00072D7A" w:rsidRDefault="00072D7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2D7A" w:rsidRDefault="00072D7A" w:rsidP="00362035">
      <w:pPr>
        <w:spacing w:after="0" w:line="240" w:lineRule="auto"/>
      </w:pPr>
      <w:r>
        <w:separator/>
      </w:r>
    </w:p>
  </w:footnote>
  <w:footnote w:type="continuationSeparator" w:id="0">
    <w:p w:rsidR="00072D7A" w:rsidRDefault="00072D7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5986"/>
    <w:rsid w:val="000271AE"/>
    <w:rsid w:val="00027811"/>
    <w:rsid w:val="0003018C"/>
    <w:rsid w:val="000369D4"/>
    <w:rsid w:val="00043328"/>
    <w:rsid w:val="000469C0"/>
    <w:rsid w:val="00050E99"/>
    <w:rsid w:val="000515A2"/>
    <w:rsid w:val="00072D7A"/>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40BB"/>
    <w:rsid w:val="0019694C"/>
    <w:rsid w:val="001A3F00"/>
    <w:rsid w:val="001C6BB1"/>
    <w:rsid w:val="001D71C7"/>
    <w:rsid w:val="001F419A"/>
    <w:rsid w:val="0020495A"/>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13363"/>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B34D9"/>
    <w:rsid w:val="004D6EE2"/>
    <w:rsid w:val="004E3D99"/>
    <w:rsid w:val="004E5839"/>
    <w:rsid w:val="004F6420"/>
    <w:rsid w:val="00512AD9"/>
    <w:rsid w:val="00537E23"/>
    <w:rsid w:val="0054713B"/>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4244"/>
    <w:rsid w:val="00846580"/>
    <w:rsid w:val="00851EDB"/>
    <w:rsid w:val="00857688"/>
    <w:rsid w:val="00860A61"/>
    <w:rsid w:val="008669A2"/>
    <w:rsid w:val="00867065"/>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76A63"/>
    <w:rsid w:val="00A826FC"/>
    <w:rsid w:val="00AB34A0"/>
    <w:rsid w:val="00AC0679"/>
    <w:rsid w:val="00AC255E"/>
    <w:rsid w:val="00AD44B4"/>
    <w:rsid w:val="00AD503C"/>
    <w:rsid w:val="00AE4FC9"/>
    <w:rsid w:val="00AF361A"/>
    <w:rsid w:val="00B04E5D"/>
    <w:rsid w:val="00B05542"/>
    <w:rsid w:val="00B2223C"/>
    <w:rsid w:val="00B32C09"/>
    <w:rsid w:val="00B36727"/>
    <w:rsid w:val="00B42C04"/>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DA8"/>
    <w:rsid w:val="00D651A7"/>
    <w:rsid w:val="00D66083"/>
    <w:rsid w:val="00D6664D"/>
    <w:rsid w:val="00D67E76"/>
    <w:rsid w:val="00D70887"/>
    <w:rsid w:val="00D751C2"/>
    <w:rsid w:val="00D8671E"/>
    <w:rsid w:val="00DA25BA"/>
    <w:rsid w:val="00DB44F0"/>
    <w:rsid w:val="00DB48E7"/>
    <w:rsid w:val="00DC627E"/>
    <w:rsid w:val="00DD56E8"/>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9983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1100</TotalTime>
  <Pages>1</Pages>
  <Words>229</Words>
  <Characters>1306</Characters>
  <Application>Microsoft Office Word</Application>
  <DocSecurity>0</DocSecurity>
  <Lines>10</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324</cp:revision>
  <dcterms:created xsi:type="dcterms:W3CDTF">2021-10-26T14:07:00Z</dcterms:created>
  <dcterms:modified xsi:type="dcterms:W3CDTF">2021-11-09T09:52:00Z</dcterms:modified>
</cp:coreProperties>
</file>