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436AF2" w:rsidRDefault="00436AF2" w:rsidP="00436AF2"/>
    <w:p w:rsidR="00FA7DA4" w:rsidRPr="00FA7DA4" w:rsidRDefault="00FA7DA4" w:rsidP="00FA7DA4">
      <w:pPr>
        <w:shd w:val="clear" w:color="auto" w:fill="FFFFFF"/>
        <w:spacing w:after="0" w:line="240" w:lineRule="auto"/>
        <w:jc w:val="both"/>
        <w:rPr>
          <w:rFonts w:ascii="Arial" w:eastAsia="Times New Roman" w:hAnsi="Arial" w:cs="Arial"/>
          <w:color w:val="000000"/>
          <w:sz w:val="21"/>
          <w:szCs w:val="21"/>
          <w:lang w:eastAsia="tr-TR"/>
        </w:rPr>
      </w:pPr>
      <w:r w:rsidRPr="00FA7DA4">
        <w:rPr>
          <w:rFonts w:ascii="Arial" w:eastAsia="Times New Roman" w:hAnsi="Arial" w:cs="Arial"/>
          <w:color w:val="000000"/>
          <w:sz w:val="21"/>
          <w:szCs w:val="21"/>
          <w:lang w:eastAsia="tr-TR"/>
        </w:rPr>
        <w:t>Öz:Her toplumun ekonomik, sosyal ve kültürel kalkınmasında önemli görev üstlenen bazı kurum ve kuruluşlar bulunmaktadır. Bu kurumların başında gelen üniversiteler, toplumun kalkınmasında çeşitli boyutlarıyla önemli görevler üstlenmektedirler. Üniversiteler, belirli standartlar doğrultusunda yetişmiş uzman eleman ihtiyacını karşılamada önemli bir işlevi yerine getirmektedir. Yeni kurulan Türkiye Cumhuriyeti’nde her alanda olduğu gibi üniversitelerde de reformlar gerçekleşmiştir. Üniversitelerin gelişim ve değişim süreçlerinde büyük hizmette bulunan aydınlardan biri olan Dr. Reşit Galip’in yaptığı önemli yeniliklerden biri de İstanbul Üniversitesi’nde yaptığı reformdur. İsviçreli Profesör A. Malche’ye hazırlatılan rapor üzerine, Darülfünun kaldırılarak, İstanbul Üniversitesi kurulmuş ve üniversite çağdaş bir niteliğe kavuşturulmaya çalışılmıştır (Binbaşıoğlu, 2014). Bu araştırmanın amacı, 1933 Üniversite Reformundan bugüne kadar Türkiye’de üniversitelerin gelişimini incelemektir. Bu amaç doğrultusunda İstanbul Darülfünunun İstanbul Üniversitesine geçmesinden 2017’ye kadar Türkiye’deki üniversitelerin tarihsel gelişimi, kuruluş dönemlerine göre ele alınmıştır. Araştırma verilerinin elde edilmesinde doküman incelemesi yöntemi kullanılmıştır. Araştırma bulgularına göre Türkiye’de Cumhuriyet’ten günümüze üniversitelerimiz ilki 1933, ikincisi 1946 ve üçüncüsü 1981’de olmak üzere üç büyük reform hareketi yaşamıştır. Bu reform hareketlerinin üçünün de temelinde bilimsellik ve demokrasi ilkeleri bulunmaktadır. 1933’teki reformun ana gayesi ülkedeki tek üniversite olan İstanbul Üniversitesi’ni bilimsel bir kimliğe kavuşturma olduğu anlaşılmaktadır. 1946 Yasasının yürürlükte olduğu dönemde altı yeni üniversite açılmıştır. Bunlar; Karadeniz Teknik Üniversitesi, Ege Üniversitesi, Atatürk Üniversitesi, Ortadoğu Üniversitesi, Hacettepe Üniversitesi ve Boğaziçi Üniversitesi’dir. 1973’te 1750 sayılı Üniversiteler Kanunu yayınlandıktan hemen sonra; Diyarbakır, Çukurova, Anadolu, Cumhuriyet, İnönü, Fırat, 19 Mayıs, Bursa ve Selçuk Üniversiteleri kurulmuştur. Ülkemizde, YÖK’ün verilerine göre Türkiye’de şu anda faaliyet gösteren 185 üniversite bulunmaktadır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82A9A" w:rsidRDefault="00F82A9A" w:rsidP="00362035">
      <w:pPr>
        <w:spacing w:after="0" w:line="240" w:lineRule="auto"/>
      </w:pPr>
      <w:r>
        <w:separator/>
      </w:r>
    </w:p>
  </w:endnote>
  <w:endnote w:type="continuationSeparator" w:id="0">
    <w:p w:rsidR="00F82A9A" w:rsidRDefault="00F82A9A"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82A9A" w:rsidRDefault="00F82A9A" w:rsidP="00362035">
      <w:pPr>
        <w:spacing w:after="0" w:line="240" w:lineRule="auto"/>
      </w:pPr>
      <w:r>
        <w:separator/>
      </w:r>
    </w:p>
  </w:footnote>
  <w:footnote w:type="continuationSeparator" w:id="0">
    <w:p w:rsidR="00F82A9A" w:rsidRDefault="00F82A9A"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46C40"/>
    <w:rsid w:val="0035691D"/>
    <w:rsid w:val="003618D5"/>
    <w:rsid w:val="00361917"/>
    <w:rsid w:val="00362035"/>
    <w:rsid w:val="00367813"/>
    <w:rsid w:val="003717FE"/>
    <w:rsid w:val="00371F2D"/>
    <w:rsid w:val="00381D1B"/>
    <w:rsid w:val="003B2378"/>
    <w:rsid w:val="003B322D"/>
    <w:rsid w:val="003C186E"/>
    <w:rsid w:val="003D2EA8"/>
    <w:rsid w:val="003F1CAE"/>
    <w:rsid w:val="003F246C"/>
    <w:rsid w:val="00402C0A"/>
    <w:rsid w:val="00413363"/>
    <w:rsid w:val="00420E17"/>
    <w:rsid w:val="00422510"/>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84AEF"/>
    <w:rsid w:val="007B3B4C"/>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456C1"/>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06FCB"/>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E4FC5"/>
    <w:rsid w:val="00C158B9"/>
    <w:rsid w:val="00C166E8"/>
    <w:rsid w:val="00C4023A"/>
    <w:rsid w:val="00C43C0E"/>
    <w:rsid w:val="00C6177F"/>
    <w:rsid w:val="00C72D05"/>
    <w:rsid w:val="00C767D8"/>
    <w:rsid w:val="00C80ABB"/>
    <w:rsid w:val="00C80F45"/>
    <w:rsid w:val="00C93904"/>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3C11"/>
    <w:rsid w:val="00E02EE4"/>
    <w:rsid w:val="00E16A54"/>
    <w:rsid w:val="00E20A5F"/>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82A9A"/>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1322</TotalTime>
  <Pages>1</Pages>
  <Words>325</Words>
  <Characters>1854</Characters>
  <Application>Microsoft Office Word</Application>
  <DocSecurity>0</DocSecurity>
  <Lines>15</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400</cp:revision>
  <dcterms:created xsi:type="dcterms:W3CDTF">2021-10-26T14:07:00Z</dcterms:created>
  <dcterms:modified xsi:type="dcterms:W3CDTF">2021-11-10T07:44:00Z</dcterms:modified>
</cp:coreProperties>
</file>