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1888" w:rsidRPr="00E71888" w:rsidRDefault="00E71888" w:rsidP="00E71888">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E71888">
        <w:rPr>
          <w:rFonts w:ascii="Arial" w:eastAsia="Times New Roman" w:hAnsi="Arial" w:cs="Arial"/>
          <w:color w:val="000000"/>
          <w:sz w:val="21"/>
          <w:szCs w:val="21"/>
          <w:lang w:eastAsia="tr-TR"/>
        </w:rPr>
        <w:t>Öz:Hristiyanlık</w:t>
      </w:r>
      <w:proofErr w:type="spellEnd"/>
      <w:proofErr w:type="gramEnd"/>
      <w:r w:rsidRPr="00E71888">
        <w:rPr>
          <w:rFonts w:ascii="Arial" w:eastAsia="Times New Roman" w:hAnsi="Arial" w:cs="Arial"/>
          <w:color w:val="000000"/>
          <w:sz w:val="21"/>
          <w:szCs w:val="21"/>
          <w:lang w:eastAsia="tr-TR"/>
        </w:rPr>
        <w:t xml:space="preserve"> teslis inancı temeli üzerine kuruludur. Bu inançta Hz. İsa hem baba, hem oğul hem de kutsal ruhtur ve bu kavramların hepsi de tanrıyı nitelemektedir. Ancak V. asırdan itibaren Hz. İsa’nın bu tanrısallığı tartışılmaya başlanmıştır. Bu tartışmaların ortaya çıkmasını sağlayan en önemli grup da </w:t>
      </w:r>
      <w:proofErr w:type="spellStart"/>
      <w:r w:rsidRPr="00E71888">
        <w:rPr>
          <w:rFonts w:ascii="Arial" w:eastAsia="Times New Roman" w:hAnsi="Arial" w:cs="Arial"/>
          <w:color w:val="000000"/>
          <w:sz w:val="21"/>
          <w:szCs w:val="21"/>
          <w:lang w:eastAsia="tr-TR"/>
        </w:rPr>
        <w:t>Ariusçular’dır</w:t>
      </w:r>
      <w:proofErr w:type="spellEnd"/>
      <w:r w:rsidRPr="00E71888">
        <w:rPr>
          <w:rFonts w:ascii="Arial" w:eastAsia="Times New Roman" w:hAnsi="Arial" w:cs="Arial"/>
          <w:color w:val="000000"/>
          <w:sz w:val="21"/>
          <w:szCs w:val="21"/>
          <w:lang w:eastAsia="tr-TR"/>
        </w:rPr>
        <w:t xml:space="preserve">. . </w:t>
      </w:r>
      <w:proofErr w:type="spellStart"/>
      <w:r w:rsidRPr="00E71888">
        <w:rPr>
          <w:rFonts w:ascii="Arial" w:eastAsia="Times New Roman" w:hAnsi="Arial" w:cs="Arial"/>
          <w:color w:val="000000"/>
          <w:sz w:val="21"/>
          <w:szCs w:val="21"/>
          <w:lang w:eastAsia="tr-TR"/>
        </w:rPr>
        <w:t>Arius</w:t>
      </w:r>
      <w:proofErr w:type="spellEnd"/>
      <w:r w:rsidRPr="00E71888">
        <w:rPr>
          <w:rFonts w:ascii="Arial" w:eastAsia="Times New Roman" w:hAnsi="Arial" w:cs="Arial"/>
          <w:color w:val="000000"/>
          <w:sz w:val="21"/>
          <w:szCs w:val="21"/>
          <w:lang w:eastAsia="tr-TR"/>
        </w:rPr>
        <w:t xml:space="preserve">, kendi kilisesinin piskoposu Alexander teslis inancını izah ederken, bunun yanlışlığını ifade etmiş, Hz. İsa’nın tanrı ile aynı özden olmadığını vurgulamıştır. Alexander, </w:t>
      </w:r>
      <w:proofErr w:type="spellStart"/>
      <w:r w:rsidRPr="00E71888">
        <w:rPr>
          <w:rFonts w:ascii="Arial" w:eastAsia="Times New Roman" w:hAnsi="Arial" w:cs="Arial"/>
          <w:color w:val="000000"/>
          <w:sz w:val="21"/>
          <w:szCs w:val="21"/>
          <w:lang w:eastAsia="tr-TR"/>
        </w:rPr>
        <w:t>Arius’un</w:t>
      </w:r>
      <w:proofErr w:type="spellEnd"/>
      <w:r w:rsidRPr="00E71888">
        <w:rPr>
          <w:rFonts w:ascii="Arial" w:eastAsia="Times New Roman" w:hAnsi="Arial" w:cs="Arial"/>
          <w:color w:val="000000"/>
          <w:sz w:val="21"/>
          <w:szCs w:val="21"/>
          <w:lang w:eastAsia="tr-TR"/>
        </w:rPr>
        <w:t xml:space="preserve"> fikirlerini değiştirmek için çaba harcamış ancak bu konuda başarılı olamamıştır. </w:t>
      </w:r>
      <w:proofErr w:type="spellStart"/>
      <w:r w:rsidRPr="00E71888">
        <w:rPr>
          <w:rFonts w:ascii="Arial" w:eastAsia="Times New Roman" w:hAnsi="Arial" w:cs="Arial"/>
          <w:color w:val="000000"/>
          <w:sz w:val="21"/>
          <w:szCs w:val="21"/>
          <w:lang w:eastAsia="tr-TR"/>
        </w:rPr>
        <w:t>Arius’un</w:t>
      </w:r>
      <w:proofErr w:type="spellEnd"/>
      <w:r w:rsidRPr="00E71888">
        <w:rPr>
          <w:rFonts w:ascii="Arial" w:eastAsia="Times New Roman" w:hAnsi="Arial" w:cs="Arial"/>
          <w:color w:val="000000"/>
          <w:sz w:val="21"/>
          <w:szCs w:val="21"/>
          <w:lang w:eastAsia="tr-TR"/>
        </w:rPr>
        <w:t xml:space="preserve"> düşünceleri, yani İsa’nın tanrısallığı bütün Roma topraklarında tartışılmaya başlanmıştır. I. </w:t>
      </w:r>
      <w:proofErr w:type="spellStart"/>
      <w:r w:rsidRPr="00E71888">
        <w:rPr>
          <w:rFonts w:ascii="Arial" w:eastAsia="Times New Roman" w:hAnsi="Arial" w:cs="Arial"/>
          <w:color w:val="000000"/>
          <w:sz w:val="21"/>
          <w:szCs w:val="21"/>
          <w:lang w:eastAsia="tr-TR"/>
        </w:rPr>
        <w:t>Constantinus</w:t>
      </w:r>
      <w:proofErr w:type="spellEnd"/>
      <w:r w:rsidRPr="00E71888">
        <w:rPr>
          <w:rFonts w:ascii="Arial" w:eastAsia="Times New Roman" w:hAnsi="Arial" w:cs="Arial"/>
          <w:color w:val="000000"/>
          <w:sz w:val="21"/>
          <w:szCs w:val="21"/>
          <w:lang w:eastAsia="tr-TR"/>
        </w:rPr>
        <w:t xml:space="preserve">, tahta geçtikten sonra ülke içerisindeki problemleri çözdükten sonra dini meselelerin de çözümü gerçekleştirmek istemiş, bunun için de ilk olarak barışçıl bir yol izlemiş ve iki taraf arasında arabuluculuk yapmaya çalışmış, ancak bu konuda başarılı olamamıştır. Bunun üzerine 325 yılının Temmuz-Haziran aylarında İznik </w:t>
      </w:r>
      <w:proofErr w:type="spellStart"/>
      <w:r w:rsidRPr="00E71888">
        <w:rPr>
          <w:rFonts w:ascii="Arial" w:eastAsia="Times New Roman" w:hAnsi="Arial" w:cs="Arial"/>
          <w:color w:val="000000"/>
          <w:sz w:val="21"/>
          <w:szCs w:val="21"/>
          <w:lang w:eastAsia="tr-TR"/>
        </w:rPr>
        <w:t>Konsili’nin</w:t>
      </w:r>
      <w:proofErr w:type="spellEnd"/>
      <w:r w:rsidRPr="00E71888">
        <w:rPr>
          <w:rFonts w:ascii="Arial" w:eastAsia="Times New Roman" w:hAnsi="Arial" w:cs="Arial"/>
          <w:color w:val="000000"/>
          <w:sz w:val="21"/>
          <w:szCs w:val="21"/>
          <w:lang w:eastAsia="tr-TR"/>
        </w:rPr>
        <w:t xml:space="preserve"> toplanmasına karar vermiştir. Bu </w:t>
      </w:r>
      <w:proofErr w:type="spellStart"/>
      <w:r w:rsidRPr="00E71888">
        <w:rPr>
          <w:rFonts w:ascii="Arial" w:eastAsia="Times New Roman" w:hAnsi="Arial" w:cs="Arial"/>
          <w:color w:val="000000"/>
          <w:sz w:val="21"/>
          <w:szCs w:val="21"/>
          <w:lang w:eastAsia="tr-TR"/>
        </w:rPr>
        <w:t>konsil</w:t>
      </w:r>
      <w:proofErr w:type="spellEnd"/>
      <w:r w:rsidRPr="00E71888">
        <w:rPr>
          <w:rFonts w:ascii="Arial" w:eastAsia="Times New Roman" w:hAnsi="Arial" w:cs="Arial"/>
          <w:color w:val="000000"/>
          <w:sz w:val="21"/>
          <w:szCs w:val="21"/>
          <w:lang w:eastAsia="tr-TR"/>
        </w:rPr>
        <w:t xml:space="preserve">, imparatorluk sarayında toplanmıştır. </w:t>
      </w:r>
      <w:proofErr w:type="spellStart"/>
      <w:r w:rsidRPr="00E71888">
        <w:rPr>
          <w:rFonts w:ascii="Arial" w:eastAsia="Times New Roman" w:hAnsi="Arial" w:cs="Arial"/>
          <w:color w:val="000000"/>
          <w:sz w:val="21"/>
          <w:szCs w:val="21"/>
          <w:lang w:eastAsia="tr-TR"/>
        </w:rPr>
        <w:t>Konsilde</w:t>
      </w:r>
      <w:proofErr w:type="spellEnd"/>
      <w:r w:rsidRPr="00E71888">
        <w:rPr>
          <w:rFonts w:ascii="Arial" w:eastAsia="Times New Roman" w:hAnsi="Arial" w:cs="Arial"/>
          <w:color w:val="000000"/>
          <w:sz w:val="21"/>
          <w:szCs w:val="21"/>
          <w:lang w:eastAsia="tr-TR"/>
        </w:rPr>
        <w:t xml:space="preserve"> kendi fikirlerini izah etmeye çalışan </w:t>
      </w:r>
      <w:proofErr w:type="spellStart"/>
      <w:r w:rsidRPr="00E71888">
        <w:rPr>
          <w:rFonts w:ascii="Arial" w:eastAsia="Times New Roman" w:hAnsi="Arial" w:cs="Arial"/>
          <w:color w:val="000000"/>
          <w:sz w:val="21"/>
          <w:szCs w:val="21"/>
          <w:lang w:eastAsia="tr-TR"/>
        </w:rPr>
        <w:t>Ariusçular</w:t>
      </w:r>
      <w:proofErr w:type="spellEnd"/>
      <w:r w:rsidRPr="00E71888">
        <w:rPr>
          <w:rFonts w:ascii="Arial" w:eastAsia="Times New Roman" w:hAnsi="Arial" w:cs="Arial"/>
          <w:color w:val="000000"/>
          <w:sz w:val="21"/>
          <w:szCs w:val="21"/>
          <w:lang w:eastAsia="tr-TR"/>
        </w:rPr>
        <w:t xml:space="preserve"> ciddi anlamda bir tepkiyle karşılaştılar. Aradaki sorunlarda müzakere yolunu tercih edenlerde bir neticeye ulaşamadılar. Bu </w:t>
      </w:r>
      <w:proofErr w:type="spellStart"/>
      <w:r w:rsidRPr="00E71888">
        <w:rPr>
          <w:rFonts w:ascii="Arial" w:eastAsia="Times New Roman" w:hAnsi="Arial" w:cs="Arial"/>
          <w:color w:val="000000"/>
          <w:sz w:val="21"/>
          <w:szCs w:val="21"/>
          <w:lang w:eastAsia="tr-TR"/>
        </w:rPr>
        <w:t>konsilde</w:t>
      </w:r>
      <w:proofErr w:type="spellEnd"/>
      <w:r w:rsidRPr="00E71888">
        <w:rPr>
          <w:rFonts w:ascii="Arial" w:eastAsia="Times New Roman" w:hAnsi="Arial" w:cs="Arial"/>
          <w:color w:val="000000"/>
          <w:sz w:val="21"/>
          <w:szCs w:val="21"/>
          <w:lang w:eastAsia="tr-TR"/>
        </w:rPr>
        <w:t xml:space="preserve">, </w:t>
      </w:r>
      <w:proofErr w:type="spellStart"/>
      <w:r w:rsidRPr="00E71888">
        <w:rPr>
          <w:rFonts w:ascii="Arial" w:eastAsia="Times New Roman" w:hAnsi="Arial" w:cs="Arial"/>
          <w:color w:val="000000"/>
          <w:sz w:val="21"/>
          <w:szCs w:val="21"/>
          <w:lang w:eastAsia="tr-TR"/>
        </w:rPr>
        <w:t>Arius’un</w:t>
      </w:r>
      <w:proofErr w:type="spellEnd"/>
      <w:r w:rsidRPr="00E71888">
        <w:rPr>
          <w:rFonts w:ascii="Arial" w:eastAsia="Times New Roman" w:hAnsi="Arial" w:cs="Arial"/>
          <w:color w:val="000000"/>
          <w:sz w:val="21"/>
          <w:szCs w:val="21"/>
          <w:lang w:eastAsia="tr-TR"/>
        </w:rPr>
        <w:t xml:space="preserve"> fikirleri </w:t>
      </w:r>
      <w:proofErr w:type="gramStart"/>
      <w:r w:rsidRPr="00E71888">
        <w:rPr>
          <w:rFonts w:ascii="Arial" w:eastAsia="Times New Roman" w:hAnsi="Arial" w:cs="Arial"/>
          <w:color w:val="000000"/>
          <w:sz w:val="21"/>
          <w:szCs w:val="21"/>
          <w:lang w:eastAsia="tr-TR"/>
        </w:rPr>
        <w:t>mahkum</w:t>
      </w:r>
      <w:proofErr w:type="gramEnd"/>
      <w:r w:rsidRPr="00E71888">
        <w:rPr>
          <w:rFonts w:ascii="Arial" w:eastAsia="Times New Roman" w:hAnsi="Arial" w:cs="Arial"/>
          <w:color w:val="000000"/>
          <w:sz w:val="21"/>
          <w:szCs w:val="21"/>
          <w:lang w:eastAsia="tr-TR"/>
        </w:rPr>
        <w:t xml:space="preserve"> edilmiş, </w:t>
      </w:r>
      <w:proofErr w:type="spellStart"/>
      <w:r w:rsidRPr="00E71888">
        <w:rPr>
          <w:rFonts w:ascii="Arial" w:eastAsia="Times New Roman" w:hAnsi="Arial" w:cs="Arial"/>
          <w:color w:val="000000"/>
          <w:sz w:val="21"/>
          <w:szCs w:val="21"/>
          <w:lang w:eastAsia="tr-TR"/>
        </w:rPr>
        <w:t>Arius</w:t>
      </w:r>
      <w:proofErr w:type="spellEnd"/>
      <w:r w:rsidRPr="00E71888">
        <w:rPr>
          <w:rFonts w:ascii="Arial" w:eastAsia="Times New Roman" w:hAnsi="Arial" w:cs="Arial"/>
          <w:color w:val="000000"/>
          <w:sz w:val="21"/>
          <w:szCs w:val="21"/>
          <w:lang w:eastAsia="tr-TR"/>
        </w:rPr>
        <w:t xml:space="preserve"> ve taraftarları da </w:t>
      </w:r>
      <w:proofErr w:type="spellStart"/>
      <w:r w:rsidRPr="00E71888">
        <w:rPr>
          <w:rFonts w:ascii="Arial" w:eastAsia="Times New Roman" w:hAnsi="Arial" w:cs="Arial"/>
          <w:color w:val="000000"/>
          <w:sz w:val="21"/>
          <w:szCs w:val="21"/>
          <w:lang w:eastAsia="tr-TR"/>
        </w:rPr>
        <w:t>heretik</w:t>
      </w:r>
      <w:proofErr w:type="spellEnd"/>
      <w:r w:rsidRPr="00E71888">
        <w:rPr>
          <w:rFonts w:ascii="Arial" w:eastAsia="Times New Roman" w:hAnsi="Arial" w:cs="Arial"/>
          <w:color w:val="000000"/>
          <w:sz w:val="21"/>
          <w:szCs w:val="21"/>
          <w:lang w:eastAsia="tr-TR"/>
        </w:rPr>
        <w:t xml:space="preserve"> ilan edilerek, aforoz edilmişlerdir. Bir düşüncenin yok edilebilmesi için, karşısındaki düşüncenin çok iyi temellere dayandırılmış olması gerekir. Oysa </w:t>
      </w:r>
      <w:proofErr w:type="spellStart"/>
      <w:r w:rsidRPr="00E71888">
        <w:rPr>
          <w:rFonts w:ascii="Arial" w:eastAsia="Times New Roman" w:hAnsi="Arial" w:cs="Arial"/>
          <w:color w:val="000000"/>
          <w:sz w:val="21"/>
          <w:szCs w:val="21"/>
          <w:lang w:eastAsia="tr-TR"/>
        </w:rPr>
        <w:t>Arius’un</w:t>
      </w:r>
      <w:proofErr w:type="spellEnd"/>
      <w:r w:rsidRPr="00E71888">
        <w:rPr>
          <w:rFonts w:ascii="Arial" w:eastAsia="Times New Roman" w:hAnsi="Arial" w:cs="Arial"/>
          <w:color w:val="000000"/>
          <w:sz w:val="21"/>
          <w:szCs w:val="21"/>
          <w:lang w:eastAsia="tr-TR"/>
        </w:rPr>
        <w:t xml:space="preserve"> fikirlerini yok etmek için kabul edilen İznik </w:t>
      </w:r>
      <w:proofErr w:type="spellStart"/>
      <w:r w:rsidRPr="00E71888">
        <w:rPr>
          <w:rFonts w:ascii="Arial" w:eastAsia="Times New Roman" w:hAnsi="Arial" w:cs="Arial"/>
          <w:color w:val="000000"/>
          <w:sz w:val="21"/>
          <w:szCs w:val="21"/>
          <w:lang w:eastAsia="tr-TR"/>
        </w:rPr>
        <w:t>Konsili</w:t>
      </w:r>
      <w:proofErr w:type="spellEnd"/>
      <w:r w:rsidRPr="00E71888">
        <w:rPr>
          <w:rFonts w:ascii="Arial" w:eastAsia="Times New Roman" w:hAnsi="Arial" w:cs="Arial"/>
          <w:color w:val="000000"/>
          <w:sz w:val="21"/>
          <w:szCs w:val="21"/>
          <w:lang w:eastAsia="tr-TR"/>
        </w:rPr>
        <w:t xml:space="preserve"> Kararları, bu temelden yoksundu. Aynı zamanda </w:t>
      </w:r>
      <w:proofErr w:type="spellStart"/>
      <w:r w:rsidRPr="00E71888">
        <w:rPr>
          <w:rFonts w:ascii="Arial" w:eastAsia="Times New Roman" w:hAnsi="Arial" w:cs="Arial"/>
          <w:color w:val="000000"/>
          <w:sz w:val="21"/>
          <w:szCs w:val="21"/>
          <w:lang w:eastAsia="tr-TR"/>
        </w:rPr>
        <w:t>Arius</w:t>
      </w:r>
      <w:proofErr w:type="spellEnd"/>
      <w:r w:rsidRPr="00E71888">
        <w:rPr>
          <w:rFonts w:ascii="Arial" w:eastAsia="Times New Roman" w:hAnsi="Arial" w:cs="Arial"/>
          <w:color w:val="000000"/>
          <w:sz w:val="21"/>
          <w:szCs w:val="21"/>
          <w:lang w:eastAsia="tr-TR"/>
        </w:rPr>
        <w:t xml:space="preserve">, çok iyi bir mantıkçıydı. Böyle bir durumda </w:t>
      </w:r>
      <w:proofErr w:type="spellStart"/>
      <w:r w:rsidRPr="00E71888">
        <w:rPr>
          <w:rFonts w:ascii="Arial" w:eastAsia="Times New Roman" w:hAnsi="Arial" w:cs="Arial"/>
          <w:color w:val="000000"/>
          <w:sz w:val="21"/>
          <w:szCs w:val="21"/>
          <w:lang w:eastAsia="tr-TR"/>
        </w:rPr>
        <w:t>Arius’un</w:t>
      </w:r>
      <w:proofErr w:type="spellEnd"/>
      <w:r w:rsidRPr="00E71888">
        <w:rPr>
          <w:rFonts w:ascii="Arial" w:eastAsia="Times New Roman" w:hAnsi="Arial" w:cs="Arial"/>
          <w:color w:val="000000"/>
          <w:sz w:val="21"/>
          <w:szCs w:val="21"/>
          <w:lang w:eastAsia="tr-TR"/>
        </w:rPr>
        <w:t xml:space="preserve"> fikirlerinin daha da yayılıp gelişmemesi mümkün değildi. </w:t>
      </w:r>
      <w:proofErr w:type="spellStart"/>
      <w:r w:rsidRPr="00E71888">
        <w:rPr>
          <w:rFonts w:ascii="Arial" w:eastAsia="Times New Roman" w:hAnsi="Arial" w:cs="Arial"/>
          <w:color w:val="000000"/>
          <w:sz w:val="21"/>
          <w:szCs w:val="21"/>
          <w:lang w:eastAsia="tr-TR"/>
        </w:rPr>
        <w:t>Arius</w:t>
      </w:r>
      <w:proofErr w:type="spellEnd"/>
      <w:r w:rsidRPr="00E71888">
        <w:rPr>
          <w:rFonts w:ascii="Arial" w:eastAsia="Times New Roman" w:hAnsi="Arial" w:cs="Arial"/>
          <w:color w:val="000000"/>
          <w:sz w:val="21"/>
          <w:szCs w:val="21"/>
          <w:lang w:eastAsia="tr-TR"/>
        </w:rPr>
        <w:t xml:space="preserve">, 336 tarihinde aniden hayatını kaybetti. Ancak onun fikirleri süratle yayılmaya devam etti. II. </w:t>
      </w:r>
      <w:proofErr w:type="spellStart"/>
      <w:r w:rsidRPr="00E71888">
        <w:rPr>
          <w:rFonts w:ascii="Arial" w:eastAsia="Times New Roman" w:hAnsi="Arial" w:cs="Arial"/>
          <w:color w:val="000000"/>
          <w:sz w:val="21"/>
          <w:szCs w:val="21"/>
          <w:lang w:eastAsia="tr-TR"/>
        </w:rPr>
        <w:t>Constantinus</w:t>
      </w:r>
      <w:proofErr w:type="spellEnd"/>
      <w:r w:rsidRPr="00E71888">
        <w:rPr>
          <w:rFonts w:ascii="Arial" w:eastAsia="Times New Roman" w:hAnsi="Arial" w:cs="Arial"/>
          <w:color w:val="000000"/>
          <w:sz w:val="21"/>
          <w:szCs w:val="21"/>
          <w:lang w:eastAsia="tr-TR"/>
        </w:rPr>
        <w:t xml:space="preserve"> döneminde ise </w:t>
      </w:r>
      <w:proofErr w:type="spellStart"/>
      <w:r w:rsidRPr="00E71888">
        <w:rPr>
          <w:rFonts w:ascii="Arial" w:eastAsia="Times New Roman" w:hAnsi="Arial" w:cs="Arial"/>
          <w:color w:val="000000"/>
          <w:sz w:val="21"/>
          <w:szCs w:val="21"/>
          <w:lang w:eastAsia="tr-TR"/>
        </w:rPr>
        <w:t>Arius’un</w:t>
      </w:r>
      <w:proofErr w:type="spellEnd"/>
      <w:r w:rsidRPr="00E71888">
        <w:rPr>
          <w:rFonts w:ascii="Arial" w:eastAsia="Times New Roman" w:hAnsi="Arial" w:cs="Arial"/>
          <w:color w:val="000000"/>
          <w:sz w:val="21"/>
          <w:szCs w:val="21"/>
          <w:lang w:eastAsia="tr-TR"/>
        </w:rPr>
        <w:t xml:space="preserve"> fikirlerini ciddi anlamda desteklemiştir Zaten bu engellemelere rağmen, </w:t>
      </w:r>
      <w:proofErr w:type="spellStart"/>
      <w:r w:rsidRPr="00E71888">
        <w:rPr>
          <w:rFonts w:ascii="Arial" w:eastAsia="Times New Roman" w:hAnsi="Arial" w:cs="Arial"/>
          <w:color w:val="000000"/>
          <w:sz w:val="21"/>
          <w:szCs w:val="21"/>
          <w:lang w:eastAsia="tr-TR"/>
        </w:rPr>
        <w:t>Arius’un</w:t>
      </w:r>
      <w:proofErr w:type="spellEnd"/>
      <w:r w:rsidRPr="00E71888">
        <w:rPr>
          <w:rFonts w:ascii="Arial" w:eastAsia="Times New Roman" w:hAnsi="Arial" w:cs="Arial"/>
          <w:color w:val="000000"/>
          <w:sz w:val="21"/>
          <w:szCs w:val="21"/>
          <w:lang w:eastAsia="tr-TR"/>
        </w:rPr>
        <w:t xml:space="preserve"> teslis ile alakalı fikirleri, kendisinden sonra da yüzyıllar boyunca ciddi manada taraftar bulmuştur. XIV. asrın sonlarından itibaren, özellikle </w:t>
      </w:r>
      <w:proofErr w:type="spellStart"/>
      <w:r w:rsidRPr="00E71888">
        <w:rPr>
          <w:rFonts w:ascii="Arial" w:eastAsia="Times New Roman" w:hAnsi="Arial" w:cs="Arial"/>
          <w:color w:val="000000"/>
          <w:sz w:val="21"/>
          <w:szCs w:val="21"/>
          <w:lang w:eastAsia="tr-TR"/>
        </w:rPr>
        <w:t>Üniteryen</w:t>
      </w:r>
      <w:proofErr w:type="spellEnd"/>
      <w:r w:rsidRPr="00E71888">
        <w:rPr>
          <w:rFonts w:ascii="Arial" w:eastAsia="Times New Roman" w:hAnsi="Arial" w:cs="Arial"/>
          <w:color w:val="000000"/>
          <w:sz w:val="21"/>
          <w:szCs w:val="21"/>
          <w:lang w:eastAsia="tr-TR"/>
        </w:rPr>
        <w:t xml:space="preserve"> gruplar tarafından Hz. İsa’nın tanrı olmadığıyla alakalı, dolayısıyla da teslis inancını reddeden birçok ciddi çalışma yapılmıştır. Bu çalışmada Bizans Devleti içerisinde yaşanan </w:t>
      </w:r>
      <w:proofErr w:type="spellStart"/>
      <w:r w:rsidRPr="00E71888">
        <w:rPr>
          <w:rFonts w:ascii="Arial" w:eastAsia="Times New Roman" w:hAnsi="Arial" w:cs="Arial"/>
          <w:color w:val="000000"/>
          <w:sz w:val="21"/>
          <w:szCs w:val="21"/>
          <w:lang w:eastAsia="tr-TR"/>
        </w:rPr>
        <w:t>Ariusçuluk</w:t>
      </w:r>
      <w:proofErr w:type="spellEnd"/>
      <w:r w:rsidRPr="00E71888">
        <w:rPr>
          <w:rFonts w:ascii="Arial" w:eastAsia="Times New Roman" w:hAnsi="Arial" w:cs="Arial"/>
          <w:color w:val="000000"/>
          <w:sz w:val="21"/>
          <w:szCs w:val="21"/>
          <w:lang w:eastAsia="tr-TR"/>
        </w:rPr>
        <w:t xml:space="preserve"> tartışmalarının Hristiyanlığın daha sonraki sürecinde ne kadar etkili olduğu izah edilmeye çalışılacaktır.</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41A4" w:rsidRDefault="004141A4" w:rsidP="00362035">
      <w:pPr>
        <w:spacing w:after="0" w:line="240" w:lineRule="auto"/>
      </w:pPr>
      <w:r>
        <w:separator/>
      </w:r>
    </w:p>
  </w:endnote>
  <w:endnote w:type="continuationSeparator" w:id="0">
    <w:p w:rsidR="004141A4" w:rsidRDefault="004141A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41A4" w:rsidRDefault="004141A4" w:rsidP="00362035">
      <w:pPr>
        <w:spacing w:after="0" w:line="240" w:lineRule="auto"/>
      </w:pPr>
      <w:r>
        <w:separator/>
      </w:r>
    </w:p>
  </w:footnote>
  <w:footnote w:type="continuationSeparator" w:id="0">
    <w:p w:rsidR="004141A4" w:rsidRDefault="004141A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A39DD"/>
    <w:rsid w:val="001940BB"/>
    <w:rsid w:val="001C6BB1"/>
    <w:rsid w:val="00264CBC"/>
    <w:rsid w:val="002C2023"/>
    <w:rsid w:val="00361917"/>
    <w:rsid w:val="00362035"/>
    <w:rsid w:val="003B2378"/>
    <w:rsid w:val="004141A4"/>
    <w:rsid w:val="004447F8"/>
    <w:rsid w:val="004922C0"/>
    <w:rsid w:val="004B1053"/>
    <w:rsid w:val="0054713B"/>
    <w:rsid w:val="005722BA"/>
    <w:rsid w:val="005B7341"/>
    <w:rsid w:val="00671829"/>
    <w:rsid w:val="00741CC1"/>
    <w:rsid w:val="007E52B6"/>
    <w:rsid w:val="0080783A"/>
    <w:rsid w:val="008A29F2"/>
    <w:rsid w:val="008A79C4"/>
    <w:rsid w:val="008B3B63"/>
    <w:rsid w:val="00920969"/>
    <w:rsid w:val="00950FC7"/>
    <w:rsid w:val="00955E28"/>
    <w:rsid w:val="00A76A63"/>
    <w:rsid w:val="00AD44B4"/>
    <w:rsid w:val="00E416DB"/>
    <w:rsid w:val="00E71888"/>
    <w:rsid w:val="00E77849"/>
    <w:rsid w:val="00F230BE"/>
    <w:rsid w:val="00FB2A0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TotalTime>
  <Pages>1</Pages>
  <Words>362</Words>
  <Characters>2065</Characters>
  <Application>Microsoft Office Word</Application>
  <DocSecurity>0</DocSecurity>
  <Lines>17</Lines>
  <Paragraphs>4</Paragraphs>
  <ScaleCrop>false</ScaleCrop>
  <Company/>
  <LinksUpToDate>false</LinksUpToDate>
  <CharactersWithSpaces>2423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30</cp:revision>
  <dcterms:created xsi:type="dcterms:W3CDTF">2021-10-26T14:07:00Z</dcterms:created>
  <dcterms:modified xsi:type="dcterms:W3CDTF">2021-10-27T09:38:00Z</dcterms:modified>
</cp:coreProperties>
</file>