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8D1" w:rsidRPr="002878D1" w:rsidRDefault="002878D1" w:rsidP="002878D1">
      <w:proofErr w:type="spellStart"/>
      <w:proofErr w:type="gramStart"/>
      <w:r w:rsidRPr="002878D1">
        <w:t>Öz:Kan</w:t>
      </w:r>
      <w:proofErr w:type="spellEnd"/>
      <w:proofErr w:type="gramEnd"/>
      <w:r w:rsidRPr="002878D1">
        <w:t xml:space="preserve"> basıncı düzeylerinin fizyolojik olarak </w:t>
      </w:r>
      <w:proofErr w:type="spellStart"/>
      <w:r w:rsidRPr="002878D1">
        <w:t>diurnal</w:t>
      </w:r>
      <w:proofErr w:type="spellEnd"/>
      <w:r w:rsidRPr="002878D1">
        <w:t xml:space="preserve"> </w:t>
      </w:r>
      <w:proofErr w:type="spellStart"/>
      <w:r w:rsidRPr="002878D1">
        <w:t>sirkadiyen</w:t>
      </w:r>
      <w:proofErr w:type="spellEnd"/>
      <w:r w:rsidRPr="002878D1">
        <w:t xml:space="preserve"> değişiklik gösteren profilinin akut stres dönem-</w:t>
      </w:r>
      <w:proofErr w:type="spellStart"/>
      <w:r w:rsidRPr="002878D1">
        <w:t>lerinde</w:t>
      </w:r>
      <w:proofErr w:type="spellEnd"/>
      <w:r w:rsidRPr="002878D1">
        <w:t xml:space="preserve"> bozulduğu bilinmektedir. Ayrıca </w:t>
      </w:r>
      <w:proofErr w:type="spellStart"/>
      <w:r w:rsidRPr="002878D1">
        <w:t>Serebrovasküler</w:t>
      </w:r>
      <w:proofErr w:type="spellEnd"/>
      <w:r w:rsidRPr="002878D1">
        <w:t xml:space="preserve"> hastalıklar (SVH) sonrasında aşın sempatik aktivite-ye bağlı ani kardiyak ölüm ve aritmi riski de artmaktadır. </w:t>
      </w:r>
      <w:proofErr w:type="spellStart"/>
      <w:r w:rsidRPr="002878D1">
        <w:t>SVH'lı</w:t>
      </w:r>
      <w:proofErr w:type="spellEnd"/>
      <w:r w:rsidRPr="002878D1">
        <w:t xml:space="preserve"> hastalarda akut dönem kan basıncı değişik-</w:t>
      </w:r>
      <w:proofErr w:type="spellStart"/>
      <w:r w:rsidRPr="002878D1">
        <w:t>liklerinin</w:t>
      </w:r>
      <w:proofErr w:type="spellEnd"/>
      <w:r w:rsidRPr="002878D1">
        <w:t xml:space="preserve"> </w:t>
      </w:r>
      <w:proofErr w:type="spellStart"/>
      <w:r w:rsidRPr="002878D1">
        <w:t>monitörizasyonu</w:t>
      </w:r>
      <w:proofErr w:type="spellEnd"/>
      <w:r w:rsidRPr="002878D1">
        <w:t xml:space="preserve"> ile </w:t>
      </w:r>
      <w:proofErr w:type="spellStart"/>
      <w:r w:rsidRPr="002878D1">
        <w:t>diurnal</w:t>
      </w:r>
      <w:proofErr w:type="spellEnd"/>
      <w:r w:rsidRPr="002878D1">
        <w:t xml:space="preserve"> ve </w:t>
      </w:r>
      <w:proofErr w:type="spellStart"/>
      <w:r w:rsidRPr="002878D1">
        <w:t>sirkadiyen</w:t>
      </w:r>
      <w:proofErr w:type="spellEnd"/>
      <w:r w:rsidRPr="002878D1">
        <w:t xml:space="preserve"> </w:t>
      </w:r>
      <w:proofErr w:type="gramStart"/>
      <w:r w:rsidRPr="002878D1">
        <w:t>profildeki</w:t>
      </w:r>
      <w:proofErr w:type="gramEnd"/>
      <w:r w:rsidRPr="002878D1">
        <w:t xml:space="preserve"> bozuklukların saptanması kardiyak </w:t>
      </w:r>
      <w:proofErr w:type="spellStart"/>
      <w:r w:rsidRPr="002878D1">
        <w:t>komplikas-yonlann</w:t>
      </w:r>
      <w:proofErr w:type="spellEnd"/>
      <w:r w:rsidRPr="002878D1">
        <w:t xml:space="preserve"> erken tanısında yol gösterici olabilir. Bu çalışmada, 35 </w:t>
      </w:r>
      <w:proofErr w:type="spellStart"/>
      <w:r w:rsidRPr="002878D1">
        <w:t>SVH'lı</w:t>
      </w:r>
      <w:proofErr w:type="spellEnd"/>
      <w:r w:rsidRPr="002878D1">
        <w:t xml:space="preserve"> hastada (8'i </w:t>
      </w:r>
      <w:proofErr w:type="spellStart"/>
      <w:r w:rsidRPr="002878D1">
        <w:t>serebral</w:t>
      </w:r>
      <w:proofErr w:type="spellEnd"/>
      <w:r w:rsidRPr="002878D1">
        <w:t xml:space="preserve"> </w:t>
      </w:r>
      <w:proofErr w:type="spellStart"/>
      <w:r w:rsidRPr="002878D1">
        <w:t>hemoraji</w:t>
      </w:r>
      <w:proofErr w:type="spellEnd"/>
      <w:r w:rsidRPr="002878D1">
        <w:t>, 27'si se-</w:t>
      </w:r>
      <w:proofErr w:type="spellStart"/>
      <w:r w:rsidRPr="002878D1">
        <w:t>rebral</w:t>
      </w:r>
      <w:proofErr w:type="spellEnd"/>
      <w:r w:rsidRPr="002878D1">
        <w:t xml:space="preserve"> </w:t>
      </w:r>
      <w:proofErr w:type="spellStart"/>
      <w:r w:rsidRPr="002878D1">
        <w:t>infarkt</w:t>
      </w:r>
      <w:proofErr w:type="spellEnd"/>
      <w:r w:rsidRPr="002878D1">
        <w:t xml:space="preserve">) ilk 10 gün süresince kan basıncı </w:t>
      </w:r>
      <w:proofErr w:type="spellStart"/>
      <w:r w:rsidRPr="002878D1">
        <w:t>monitörizasyonu</w:t>
      </w:r>
      <w:proofErr w:type="spellEnd"/>
      <w:r w:rsidRPr="002878D1">
        <w:t xml:space="preserve"> yapıldı. Olguların gündüz (08-19), gece (20-07) ve günler arası kan basıncı değerleri arasındaki farklılık karşılaştırıldı. Tüm </w:t>
      </w:r>
      <w:proofErr w:type="spellStart"/>
      <w:r w:rsidRPr="002878D1">
        <w:t>SVH'lı</w:t>
      </w:r>
      <w:proofErr w:type="spellEnd"/>
      <w:r w:rsidRPr="002878D1">
        <w:t xml:space="preserve"> olguların ortalama ge-ce kan basıncı değerleri (</w:t>
      </w:r>
      <w:proofErr w:type="spellStart"/>
      <w:r w:rsidRPr="002878D1">
        <w:t>sistolik</w:t>
      </w:r>
      <w:proofErr w:type="spellEnd"/>
      <w:r w:rsidRPr="002878D1">
        <w:t xml:space="preserve"> 150±5 mm Hg, </w:t>
      </w:r>
      <w:proofErr w:type="spellStart"/>
      <w:r w:rsidRPr="002878D1">
        <w:t>diastolik</w:t>
      </w:r>
      <w:proofErr w:type="spellEnd"/>
      <w:r w:rsidRPr="002878D1">
        <w:t xml:space="preserve"> 91±3 mm Hg) ile ortalama gündüz kan basıncı de-</w:t>
      </w:r>
      <w:proofErr w:type="spellStart"/>
      <w:r w:rsidRPr="002878D1">
        <w:t>ğerleri</w:t>
      </w:r>
      <w:proofErr w:type="spellEnd"/>
      <w:r w:rsidRPr="002878D1">
        <w:t xml:space="preserve"> (</w:t>
      </w:r>
      <w:proofErr w:type="spellStart"/>
      <w:r w:rsidRPr="002878D1">
        <w:t>sistolik</w:t>
      </w:r>
      <w:proofErr w:type="spellEnd"/>
      <w:r w:rsidRPr="002878D1">
        <w:t xml:space="preserve"> 149±6 mm Hg, </w:t>
      </w:r>
      <w:proofErr w:type="spellStart"/>
      <w:r w:rsidRPr="002878D1">
        <w:t>diastolik</w:t>
      </w:r>
      <w:proofErr w:type="spellEnd"/>
      <w:r w:rsidRPr="002878D1">
        <w:t xml:space="preserve"> 87+4 mm Hg) arasında istatistiksel olarak anlamlı bir fark saptanma-</w:t>
      </w:r>
      <w:proofErr w:type="spellStart"/>
      <w:r w:rsidRPr="002878D1">
        <w:t>dı</w:t>
      </w:r>
      <w:proofErr w:type="spellEnd"/>
      <w:r w:rsidRPr="002878D1">
        <w:t>. Aynı şekilde olguların ilk gün ortalama kan basıncı değerleri ile (</w:t>
      </w:r>
      <w:proofErr w:type="spellStart"/>
      <w:r w:rsidRPr="002878D1">
        <w:t>sistolik</w:t>
      </w:r>
      <w:proofErr w:type="spellEnd"/>
      <w:r w:rsidRPr="002878D1">
        <w:t xml:space="preserve"> 148±5 mm Hg, </w:t>
      </w:r>
      <w:proofErr w:type="spellStart"/>
      <w:r w:rsidRPr="002878D1">
        <w:t>diastolik</w:t>
      </w:r>
      <w:proofErr w:type="spellEnd"/>
      <w:r w:rsidRPr="002878D1">
        <w:t xml:space="preserve"> 87±4 mm Hg) sonraki günlere ait ortalama kan basıncı değerleri (</w:t>
      </w:r>
      <w:proofErr w:type="spellStart"/>
      <w:r w:rsidRPr="002878D1">
        <w:t>sistolik</w:t>
      </w:r>
      <w:proofErr w:type="spellEnd"/>
      <w:r w:rsidRPr="002878D1">
        <w:t xml:space="preserve"> 149±5 mm Hg, </w:t>
      </w:r>
      <w:proofErr w:type="spellStart"/>
      <w:r w:rsidRPr="002878D1">
        <w:t>diastolik</w:t>
      </w:r>
      <w:proofErr w:type="spellEnd"/>
      <w:r w:rsidRPr="002878D1">
        <w:t xml:space="preserve"> 89+5 mm Hg) arasın-da da anlamlı fark yoktu. </w:t>
      </w:r>
      <w:proofErr w:type="spellStart"/>
      <w:r w:rsidRPr="002878D1">
        <w:t>Serebral</w:t>
      </w:r>
      <w:proofErr w:type="spellEnd"/>
      <w:r w:rsidRPr="002878D1">
        <w:t xml:space="preserve"> </w:t>
      </w:r>
      <w:proofErr w:type="spellStart"/>
      <w:r w:rsidRPr="002878D1">
        <w:t>infarkt</w:t>
      </w:r>
      <w:proofErr w:type="spellEnd"/>
      <w:r w:rsidRPr="002878D1">
        <w:t xml:space="preserve"> ve </w:t>
      </w:r>
      <w:proofErr w:type="spellStart"/>
      <w:r w:rsidRPr="002878D1">
        <w:t>intraserebral</w:t>
      </w:r>
      <w:proofErr w:type="spellEnd"/>
      <w:r w:rsidRPr="002878D1">
        <w:t xml:space="preserve"> </w:t>
      </w:r>
      <w:proofErr w:type="spellStart"/>
      <w:r w:rsidRPr="002878D1">
        <w:t>hemoraji</w:t>
      </w:r>
      <w:proofErr w:type="spellEnd"/>
      <w:r w:rsidRPr="002878D1">
        <w:t xml:space="preserve"> şeklinde olgular gruplandırıldığında grup-</w:t>
      </w:r>
      <w:proofErr w:type="spellStart"/>
      <w:r w:rsidRPr="002878D1">
        <w:t>lar</w:t>
      </w:r>
      <w:proofErr w:type="spellEnd"/>
      <w:r w:rsidRPr="002878D1">
        <w:t xml:space="preserve"> arası </w:t>
      </w:r>
      <w:proofErr w:type="spellStart"/>
      <w:r w:rsidRPr="002878D1">
        <w:t>diurnal</w:t>
      </w:r>
      <w:proofErr w:type="spellEnd"/>
      <w:r w:rsidRPr="002878D1">
        <w:t xml:space="preserve"> ve </w:t>
      </w:r>
      <w:proofErr w:type="spellStart"/>
      <w:r w:rsidRPr="002878D1">
        <w:t>sirkadiyen</w:t>
      </w:r>
      <w:proofErr w:type="spellEnd"/>
      <w:r w:rsidRPr="002878D1">
        <w:t xml:space="preserve"> </w:t>
      </w:r>
      <w:proofErr w:type="gramStart"/>
      <w:r w:rsidRPr="002878D1">
        <w:t>profil</w:t>
      </w:r>
      <w:proofErr w:type="gramEnd"/>
      <w:r w:rsidRPr="002878D1">
        <w:t xml:space="preserve"> yönünden anlamlı bir fark olmadığı görüldü. Sonuçta </w:t>
      </w:r>
      <w:proofErr w:type="spellStart"/>
      <w:r w:rsidRPr="002878D1">
        <w:t>SVH'lı</w:t>
      </w:r>
      <w:proofErr w:type="spellEnd"/>
      <w:r w:rsidRPr="002878D1">
        <w:t xml:space="preserve"> hastalarda akut dönemde fizyolojik </w:t>
      </w:r>
      <w:proofErr w:type="spellStart"/>
      <w:r w:rsidRPr="002878D1">
        <w:t>diurnal</w:t>
      </w:r>
      <w:proofErr w:type="spellEnd"/>
      <w:r w:rsidRPr="002878D1">
        <w:t xml:space="preserve"> ve </w:t>
      </w:r>
      <w:proofErr w:type="spellStart"/>
      <w:r w:rsidRPr="002878D1">
        <w:t>sirkadiyen</w:t>
      </w:r>
      <w:proofErr w:type="spellEnd"/>
      <w:r w:rsidRPr="002878D1">
        <w:t xml:space="preserve"> kan basıncı </w:t>
      </w:r>
      <w:proofErr w:type="gramStart"/>
      <w:r w:rsidRPr="002878D1">
        <w:t>profilinin</w:t>
      </w:r>
      <w:proofErr w:type="gramEnd"/>
      <w:r w:rsidRPr="002878D1">
        <w:t xml:space="preserve"> bozulduğu gözlendi.</w:t>
      </w:r>
    </w:p>
    <w:p w:rsidR="001E2EF1" w:rsidRPr="002878D1" w:rsidRDefault="001E2EF1" w:rsidP="002878D1">
      <w:bookmarkStart w:id="0" w:name="_GoBack"/>
      <w:bookmarkEnd w:id="0"/>
    </w:p>
    <w:sectPr w:rsidR="001E2EF1" w:rsidRPr="002878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E5E16"/>
    <w:rsid w:val="001A1E04"/>
    <w:rsid w:val="001E2EF1"/>
    <w:rsid w:val="002878D1"/>
    <w:rsid w:val="002E2958"/>
    <w:rsid w:val="002E6E9B"/>
    <w:rsid w:val="00402B61"/>
    <w:rsid w:val="0042200A"/>
    <w:rsid w:val="00481EB4"/>
    <w:rsid w:val="005149BC"/>
    <w:rsid w:val="00527AEC"/>
    <w:rsid w:val="007B24C0"/>
    <w:rsid w:val="009E37F1"/>
    <w:rsid w:val="00A45E25"/>
    <w:rsid w:val="00A7022F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18</cp:revision>
  <dcterms:created xsi:type="dcterms:W3CDTF">2021-04-07T10:46:00Z</dcterms:created>
  <dcterms:modified xsi:type="dcterms:W3CDTF">2021-10-19T07:29:00Z</dcterms:modified>
</cp:coreProperties>
</file>