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95A" w:rsidRPr="0019795A" w:rsidRDefault="0019795A" w:rsidP="0019795A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Thrombogenetic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effect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facet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denervation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using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disc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surgery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on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spinal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radicular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arteries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: an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experimental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study</w:t>
      </w:r>
      <w:proofErr w:type="spellEnd"/>
      <w:r w:rsidRPr="0019795A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19795A" w:rsidRPr="0019795A" w:rsidRDefault="0019795A" w:rsidP="0019795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19795A">
          <w:rPr>
            <w:rFonts w:ascii="Arial" w:eastAsia="Times New Roman" w:hAnsi="Arial" w:cs="Arial"/>
            <w:color w:val="660066"/>
            <w:u w:val="single"/>
            <w:lang w:eastAsia="tr-TR"/>
          </w:rPr>
          <w:t>Aydin</w:t>
        </w:r>
        <w:proofErr w:type="spellEnd"/>
        <w:r w:rsidRPr="0019795A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MD</w:t>
        </w:r>
      </w:hyperlink>
      <w:r w:rsidRPr="0019795A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19795A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19795A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19795A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"https://www.ncbi.nlm.nih.gov/pubmed/?term=Yildirim%20OS%5BAuthor%5D&amp;cauthor=true&amp;cauthor_uid=17323257" </w:instrText>
      </w:r>
      <w:r w:rsidRPr="0019795A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19795A">
        <w:rPr>
          <w:rFonts w:ascii="Arial" w:eastAsia="Times New Roman" w:hAnsi="Arial" w:cs="Arial"/>
          <w:color w:val="660066"/>
          <w:u w:val="single"/>
          <w:lang w:eastAsia="tr-TR"/>
        </w:rPr>
        <w:t>Yildirim</w:t>
      </w:r>
      <w:proofErr w:type="spellEnd"/>
      <w:r w:rsidRPr="0019795A">
        <w:rPr>
          <w:rFonts w:ascii="Arial" w:eastAsia="Times New Roman" w:hAnsi="Arial" w:cs="Arial"/>
          <w:color w:val="660066"/>
          <w:u w:val="single"/>
          <w:lang w:eastAsia="tr-TR"/>
        </w:rPr>
        <w:t xml:space="preserve"> OS</w:t>
      </w:r>
      <w:r w:rsidRPr="0019795A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19795A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19795A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19795A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"https://www.ncbi.nlm.nih.gov/pubmed/?term=Gundogdu%20C%5BAuthor%5D&amp;cauthor=true&amp;cauthor_uid=17323257" </w:instrText>
      </w:r>
      <w:r w:rsidRPr="0019795A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19795A">
        <w:rPr>
          <w:rFonts w:ascii="Arial" w:eastAsia="Times New Roman" w:hAnsi="Arial" w:cs="Arial"/>
          <w:color w:val="660066"/>
          <w:u w:val="single"/>
          <w:lang w:eastAsia="tr-TR"/>
        </w:rPr>
        <w:t>Gundogdu</w:t>
      </w:r>
      <w:proofErr w:type="spellEnd"/>
      <w:r w:rsidRPr="0019795A">
        <w:rPr>
          <w:rFonts w:ascii="Arial" w:eastAsia="Times New Roman" w:hAnsi="Arial" w:cs="Arial"/>
          <w:color w:val="660066"/>
          <w:u w:val="single"/>
          <w:lang w:eastAsia="tr-TR"/>
        </w:rPr>
        <w:t xml:space="preserve"> C</w:t>
      </w:r>
      <w:r w:rsidRPr="0019795A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19795A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19795A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19795A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"https://www.ncbi.nlm.nih.gov/pubmed/?term=Onder%20A%5BAuthor%5D&amp;cauthor=true&amp;cauthor_uid=17323257" </w:instrText>
      </w:r>
      <w:r w:rsidRPr="0019795A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19795A">
        <w:rPr>
          <w:rFonts w:ascii="Arial" w:eastAsia="Times New Roman" w:hAnsi="Arial" w:cs="Arial"/>
          <w:color w:val="660066"/>
          <w:u w:val="single"/>
          <w:lang w:eastAsia="tr-TR"/>
        </w:rPr>
        <w:t>Onder</w:t>
      </w:r>
      <w:proofErr w:type="spellEnd"/>
      <w:r w:rsidRPr="0019795A">
        <w:rPr>
          <w:rFonts w:ascii="Arial" w:eastAsia="Times New Roman" w:hAnsi="Arial" w:cs="Arial"/>
          <w:color w:val="660066"/>
          <w:u w:val="single"/>
          <w:lang w:eastAsia="tr-TR"/>
        </w:rPr>
        <w:t xml:space="preserve"> A</w:t>
      </w:r>
      <w:r w:rsidRPr="0019795A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19795A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19795A">
          <w:rPr>
            <w:rFonts w:ascii="Arial" w:eastAsia="Times New Roman" w:hAnsi="Arial" w:cs="Arial"/>
            <w:color w:val="660066"/>
            <w:u w:val="single"/>
            <w:lang w:eastAsia="tr-TR"/>
          </w:rPr>
          <w:t>Okur A</w:t>
        </w:r>
      </w:hyperlink>
      <w:r w:rsidRPr="0019795A">
        <w:rPr>
          <w:rFonts w:ascii="Arial" w:eastAsia="Times New Roman" w:hAnsi="Arial" w:cs="Arial"/>
          <w:color w:val="000000"/>
          <w:lang w:eastAsia="tr-TR"/>
        </w:rPr>
        <w:t>.</w:t>
      </w:r>
    </w:p>
    <w:p w:rsidR="0019795A" w:rsidRPr="0019795A" w:rsidRDefault="0019795A" w:rsidP="0019795A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6" w:tooltip="Open/close author information list" w:history="1">
        <w:proofErr w:type="spellStart"/>
        <w:r w:rsidRPr="0019795A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19795A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19795A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19795A" w:rsidRPr="0019795A" w:rsidRDefault="0019795A" w:rsidP="0019795A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19795A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19795A" w:rsidRPr="0019795A" w:rsidRDefault="0019795A" w:rsidP="0019795A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19795A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BACKGROUND:</w:t>
      </w:r>
    </w:p>
    <w:p w:rsidR="0019795A" w:rsidRPr="0019795A" w:rsidRDefault="0019795A" w:rsidP="0019795A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Although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it is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well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known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electric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current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can be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hazardous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living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tissues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facet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denervation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(FD) has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been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largely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spine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spite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vascular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structures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protected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during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operation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some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neurovascular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disorders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if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FD can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lesions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radicular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arteries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19795A" w:rsidRPr="0019795A" w:rsidRDefault="0019795A" w:rsidP="0019795A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19795A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METHODS:</w:t>
      </w:r>
    </w:p>
    <w:p w:rsidR="0019795A" w:rsidRPr="0019795A" w:rsidRDefault="0019795A" w:rsidP="0019795A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Seventeen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rabbits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included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Three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them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remainder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subjected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L4-5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discectomy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FD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applied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via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monopolar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electrocauterization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only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half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operated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animals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month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surgery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animals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sacrificed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L4-5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spinal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radicular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arteries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examined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histopathologically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19795A" w:rsidRPr="0019795A" w:rsidRDefault="0019795A" w:rsidP="0019795A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19795A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RESULTS:</w:t>
      </w:r>
    </w:p>
    <w:p w:rsidR="0019795A" w:rsidRPr="0019795A" w:rsidRDefault="0019795A" w:rsidP="0019795A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Vascular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wall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injury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endothelial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necrosis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muscular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lesions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thrombus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development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seen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majority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spinal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radicular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arteries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animals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subjected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FD.</w:t>
      </w:r>
    </w:p>
    <w:p w:rsidR="0019795A" w:rsidRPr="0019795A" w:rsidRDefault="0019795A" w:rsidP="0019795A">
      <w:pPr>
        <w:shd w:val="clear" w:color="auto" w:fill="FFFFFF"/>
        <w:spacing w:after="0" w:line="369" w:lineRule="atLeast"/>
        <w:ind w:right="60"/>
        <w:outlineLvl w:val="3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</w:pPr>
      <w:r w:rsidRPr="0019795A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lang w:eastAsia="tr-TR"/>
        </w:rPr>
        <w:t>CONCLUSION:</w:t>
      </w:r>
    </w:p>
    <w:p w:rsidR="0019795A" w:rsidRPr="0019795A" w:rsidRDefault="0019795A" w:rsidP="0019795A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Facet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denervation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via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monopolar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electrocautery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arterial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lesions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thrombus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development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radicular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arteries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therefore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it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should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not be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applied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unless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obligatory</w:t>
      </w:r>
      <w:proofErr w:type="spellEnd"/>
      <w:r w:rsidRPr="0019795A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19795A" w:rsidRPr="0019795A" w:rsidRDefault="0019795A" w:rsidP="0019795A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19795A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PMID: </w:t>
      </w:r>
      <w:proofErr w:type="gramStart"/>
      <w:r w:rsidRPr="0019795A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17323257</w:t>
      </w:r>
      <w:proofErr w:type="gramEnd"/>
    </w:p>
    <w:p w:rsidR="0019795A" w:rsidRPr="0019795A" w:rsidRDefault="0019795A" w:rsidP="0019795A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19795A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 DOI:</w:t>
      </w:r>
      <w:hyperlink r:id="rId7" w:history="1">
        <w:r w:rsidRPr="0019795A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10.1055/s-2006-954825</w:t>
        </w:r>
      </w:hyperlink>
    </w:p>
    <w:p w:rsidR="00810395" w:rsidRDefault="00810395"/>
    <w:sectPr w:rsidR="00810395" w:rsidSect="008103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9795A"/>
    <w:rsid w:val="0019795A"/>
    <w:rsid w:val="008103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0395"/>
  </w:style>
  <w:style w:type="paragraph" w:styleId="Balk1">
    <w:name w:val="heading 1"/>
    <w:basedOn w:val="Normal"/>
    <w:link w:val="Balk1Char"/>
    <w:uiPriority w:val="9"/>
    <w:qFormat/>
    <w:rsid w:val="0019795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19795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Balk4">
    <w:name w:val="heading 4"/>
    <w:basedOn w:val="Normal"/>
    <w:link w:val="Balk4Char"/>
    <w:uiPriority w:val="9"/>
    <w:qFormat/>
    <w:rsid w:val="0019795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9795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19795A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4Char">
    <w:name w:val="Başlık 4 Char"/>
    <w:basedOn w:val="VarsaylanParagrafYazTipi"/>
    <w:link w:val="Balk4"/>
    <w:uiPriority w:val="9"/>
    <w:rsid w:val="0019795A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19795A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19795A"/>
  </w:style>
  <w:style w:type="paragraph" w:styleId="NormalWeb">
    <w:name w:val="Normal (Web)"/>
    <w:basedOn w:val="Normal"/>
    <w:uiPriority w:val="99"/>
    <w:semiHidden/>
    <w:unhideWhenUsed/>
    <w:rsid w:val="001979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320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640924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89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391783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587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doi.org/10.1055/s-2006-95482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17323257" TargetMode="External"/><Relationship Id="rId5" Type="http://schemas.openxmlformats.org/officeDocument/2006/relationships/hyperlink" Target="https://www.ncbi.nlm.nih.gov/pubmed/?term=Okur%20A%5BAuthor%5D&amp;cauthor=true&amp;cauthor_uid=17323257" TargetMode="External"/><Relationship Id="rId4" Type="http://schemas.openxmlformats.org/officeDocument/2006/relationships/hyperlink" Target="https://www.ncbi.nlm.nih.gov/pubmed/?term=Aydin%20MD%5BAuthor%5D&amp;cauthor=true&amp;cauthor_uid=17323257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2017-07-10T07:31:00Z</dcterms:created>
  <dcterms:modified xsi:type="dcterms:W3CDTF">2017-07-10T07:32:00Z</dcterms:modified>
</cp:coreProperties>
</file>