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434B" w:rsidRPr="00F8434B" w:rsidRDefault="00F8434B" w:rsidP="00F8434B">
      <w:pPr>
        <w:shd w:val="clear" w:color="auto" w:fill="FFFFFF"/>
        <w:spacing w:after="0" w:line="240" w:lineRule="auto"/>
        <w:jc w:val="both"/>
        <w:rPr>
          <w:rFonts w:ascii="Arial" w:eastAsia="Times New Roman" w:hAnsi="Arial" w:cs="Arial"/>
          <w:color w:val="000000"/>
          <w:sz w:val="21"/>
          <w:szCs w:val="21"/>
          <w:lang w:eastAsia="tr-TR"/>
        </w:rPr>
      </w:pPr>
      <w:r w:rsidRPr="00F8434B">
        <w:rPr>
          <w:rFonts w:ascii="Arial" w:eastAsia="Times New Roman" w:hAnsi="Arial" w:cs="Arial"/>
          <w:color w:val="000000"/>
          <w:sz w:val="21"/>
          <w:szCs w:val="21"/>
          <w:lang w:eastAsia="tr-TR"/>
        </w:rPr>
        <w:t>Öz:Bu çalışmada Malatya Kervansaray tarihi mekânının ve diğer bazı mekânların üç boyutlu sanal gerçeklik ortamında gezilmesinin ardından bu sanal gerçeklik ortamlarına yönelik kullanıcı görüşleri alınmıştır. Çalışmanın amacı sanal gerçeklik uygulamalarında ortaya çıkabilecek problemleri belirlemek ve bu problemlere çözüm önerileri sunabilmektir. Çalışmaya bir devlet üniversitesinin farklı bölümlerinde okumakta olan 20 öğrenci katılmıştır. Çalışma grubu belirlenirken kolay ulaşılabilir örnekleme yöntemi kullanılmıştır. Çalışmaya katılan her bir kullanıcı sanal gerçeklik gözlüğü kullanarak sanal gerçeklik ortamında en az 10 dakika zaman geçirerek bir deneyim yaşamıştır. Çalışmada biçimlendirici araştırma tekniği kullanılmıştır. Çalışmadaki veriler araştırmacılar tarafından geliştirilen "Sanal Gerçeklik Ortamları Değerlendirme Görüş Formu" ile elde edilmiş, veriler içerik analizi yapılarak yorumlanmıştır. Çalışma sonunda kullanıcılar sanal gerçeklik ortamlarının potansiyel avantajlarını ve sanal gerçeklik ortamlarında ortaya çıkabilecek potansiyel problemleri belirtmiştir. Ayrıca sanal gerçeklik ortamlarının nasıl daha iyi hale getirilebileceği yönünde kullanıcılar tarafından bir takım önerilerde bulunulmuştur. Çalışma sonunda kullanıcı görüşleri ve önerileri doğrultusunda sanal gerçeklik ortamlarını daha etkili hale getirebilmek için araştırmacılar tarafından bir takım çözüm önerileri sunulmuştur</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2471" w:rsidRDefault="00122471" w:rsidP="00362035">
      <w:pPr>
        <w:spacing w:after="0" w:line="240" w:lineRule="auto"/>
      </w:pPr>
      <w:r>
        <w:separator/>
      </w:r>
    </w:p>
  </w:endnote>
  <w:endnote w:type="continuationSeparator" w:id="0">
    <w:p w:rsidR="00122471" w:rsidRDefault="00122471"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2471" w:rsidRDefault="00122471" w:rsidP="00362035">
      <w:pPr>
        <w:spacing w:after="0" w:line="240" w:lineRule="auto"/>
      </w:pPr>
      <w:r>
        <w:separator/>
      </w:r>
    </w:p>
  </w:footnote>
  <w:footnote w:type="continuationSeparator" w:id="0">
    <w:p w:rsidR="00122471" w:rsidRDefault="00122471"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4C4F"/>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2247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652B"/>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1E3C"/>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B0A06"/>
    <w:rsid w:val="00CC22A4"/>
    <w:rsid w:val="00CC4EDD"/>
    <w:rsid w:val="00CD5897"/>
    <w:rsid w:val="00CE25DE"/>
    <w:rsid w:val="00CE6B1F"/>
    <w:rsid w:val="00CE7573"/>
    <w:rsid w:val="00CF6CF2"/>
    <w:rsid w:val="00D01D1D"/>
    <w:rsid w:val="00D035C1"/>
    <w:rsid w:val="00D0633B"/>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709"/>
    <w:rsid w:val="00E02EE4"/>
    <w:rsid w:val="00E067F7"/>
    <w:rsid w:val="00E14144"/>
    <w:rsid w:val="00E165A8"/>
    <w:rsid w:val="00E16A54"/>
    <w:rsid w:val="00E20A5F"/>
    <w:rsid w:val="00E22D2C"/>
    <w:rsid w:val="00E24360"/>
    <w:rsid w:val="00E416DB"/>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630B9"/>
    <w:rsid w:val="00F7737A"/>
    <w:rsid w:val="00F80602"/>
    <w:rsid w:val="00F80E87"/>
    <w:rsid w:val="00F8434B"/>
    <w:rsid w:val="00F86865"/>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3333</TotalTime>
  <Pages>1</Pages>
  <Words>211</Words>
  <Characters>1208</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531</cp:revision>
  <dcterms:created xsi:type="dcterms:W3CDTF">2021-10-26T14:07:00Z</dcterms:created>
  <dcterms:modified xsi:type="dcterms:W3CDTF">2021-11-22T16:55:00Z</dcterms:modified>
</cp:coreProperties>
</file>