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16C7" w:rsidRPr="002016C7" w:rsidRDefault="002016C7" w:rsidP="002016C7">
      <w:proofErr w:type="spellStart"/>
      <w:proofErr w:type="gramStart"/>
      <w:r w:rsidRPr="002016C7">
        <w:t>Öz:Bu</w:t>
      </w:r>
      <w:proofErr w:type="spellEnd"/>
      <w:proofErr w:type="gramEnd"/>
      <w:r w:rsidRPr="002016C7">
        <w:t xml:space="preserve"> araştırmanın amacı, son yıllarda Türkiye'de yaygınlaştırılmaya çalışılan Müfredat Laboratuvar Okulları (MLO) '</w:t>
      </w:r>
      <w:proofErr w:type="spellStart"/>
      <w:r w:rsidRPr="002016C7">
        <w:t>nın</w:t>
      </w:r>
      <w:proofErr w:type="spellEnd"/>
      <w:r w:rsidRPr="002016C7">
        <w:t xml:space="preserve"> geliştirilmesi açısından öğretmen ve yönetici algılarına göre hizmet içi eğitim etkinliklerinin değerlendirilmesidir. Araştırma Malatya ilindeki </w:t>
      </w:r>
      <w:proofErr w:type="spellStart"/>
      <w:r w:rsidRPr="002016C7">
        <w:t>onbir</w:t>
      </w:r>
      <w:proofErr w:type="spellEnd"/>
      <w:r w:rsidRPr="002016C7">
        <w:t xml:space="preserve"> </w:t>
      </w:r>
      <w:proofErr w:type="spellStart"/>
      <w:r w:rsidRPr="002016C7">
        <w:t>MLO'nda</w:t>
      </w:r>
      <w:proofErr w:type="spellEnd"/>
      <w:r w:rsidRPr="002016C7">
        <w:t xml:space="preserve"> (4 lise, 7 ilköğretim okulu) görevli 341 kişi üzerinde yapılmıştır. Veriler, araştırmacı tarafından geliştirilen bir anket aracılığı ile toplanmıştır. Sonuçlar, yönetici olanların yönetici olmayanlara, kadınların erkeklere, kıdemi çok olanların az olanlara oranla hizmet içi eğitim etkinliklerini daha yeterli olarak algıladıklarını göstermektedir. Bir bütün olarak değerlendirildiğinde araştırmaya katılanlar Hizmet içi eğitim etkinliklerini "orta" derecede yeterli olarak algılamaktadırlar.</w:t>
      </w:r>
    </w:p>
    <w:p w:rsidR="002F7548" w:rsidRPr="002016C7" w:rsidRDefault="002F7548" w:rsidP="002016C7">
      <w:bookmarkStart w:id="0" w:name="_GoBack"/>
      <w:bookmarkEnd w:id="0"/>
    </w:p>
    <w:sectPr w:rsidR="002F7548" w:rsidRPr="002016C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0F4AF9"/>
    <w:rsid w:val="000F50BB"/>
    <w:rsid w:val="0012045D"/>
    <w:rsid w:val="001708AE"/>
    <w:rsid w:val="001B4458"/>
    <w:rsid w:val="002016C7"/>
    <w:rsid w:val="00284B45"/>
    <w:rsid w:val="002D59E5"/>
    <w:rsid w:val="002F6FDF"/>
    <w:rsid w:val="002F7548"/>
    <w:rsid w:val="004353C8"/>
    <w:rsid w:val="00444A1C"/>
    <w:rsid w:val="00511F7E"/>
    <w:rsid w:val="00523798"/>
    <w:rsid w:val="005C602F"/>
    <w:rsid w:val="005C6420"/>
    <w:rsid w:val="005D690F"/>
    <w:rsid w:val="005F1DBF"/>
    <w:rsid w:val="005F569B"/>
    <w:rsid w:val="006070A3"/>
    <w:rsid w:val="0064422A"/>
    <w:rsid w:val="00662FC4"/>
    <w:rsid w:val="006908AA"/>
    <w:rsid w:val="0069228F"/>
    <w:rsid w:val="006D67A8"/>
    <w:rsid w:val="00725912"/>
    <w:rsid w:val="00743F82"/>
    <w:rsid w:val="007721BA"/>
    <w:rsid w:val="007C5009"/>
    <w:rsid w:val="007E4C7E"/>
    <w:rsid w:val="008C05A2"/>
    <w:rsid w:val="008C1990"/>
    <w:rsid w:val="00912B90"/>
    <w:rsid w:val="00930C7D"/>
    <w:rsid w:val="00960A23"/>
    <w:rsid w:val="00963407"/>
    <w:rsid w:val="00986527"/>
    <w:rsid w:val="009A4FAF"/>
    <w:rsid w:val="00A540B6"/>
    <w:rsid w:val="00A540C2"/>
    <w:rsid w:val="00A872C3"/>
    <w:rsid w:val="00AC3BC9"/>
    <w:rsid w:val="00AE1F2C"/>
    <w:rsid w:val="00BB6A24"/>
    <w:rsid w:val="00BC65D2"/>
    <w:rsid w:val="00C02CC2"/>
    <w:rsid w:val="00C0649C"/>
    <w:rsid w:val="00C1025C"/>
    <w:rsid w:val="00CC04F9"/>
    <w:rsid w:val="00DA1EDF"/>
    <w:rsid w:val="00DE5F0B"/>
    <w:rsid w:val="00EB25EA"/>
    <w:rsid w:val="00EC4187"/>
    <w:rsid w:val="00EE1C6B"/>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6391</TotalTime>
  <Pages>1</Pages>
  <Words>115</Words>
  <Characters>658</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72</cp:revision>
  <dcterms:created xsi:type="dcterms:W3CDTF">2020-08-02T19:25:00Z</dcterms:created>
  <dcterms:modified xsi:type="dcterms:W3CDTF">2020-08-13T07:39:00Z</dcterms:modified>
</cp:coreProperties>
</file>