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FE7" w:rsidRPr="002F1FE7" w:rsidRDefault="002F1FE7" w:rsidP="002F1FE7">
      <w:pPr>
        <w:spacing w:before="225" w:after="30" w:line="240" w:lineRule="auto"/>
        <w:textAlignment w:val="baseline"/>
        <w:outlineLvl w:val="0"/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</w:pPr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 xml:space="preserve">MRI </w:t>
      </w:r>
      <w:proofErr w:type="spellStart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>and</w:t>
      </w:r>
      <w:proofErr w:type="spellEnd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 xml:space="preserve"> MR </w:t>
      </w:r>
      <w:proofErr w:type="spellStart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>spectroscopy</w:t>
      </w:r>
      <w:proofErr w:type="spellEnd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>findings</w:t>
      </w:r>
      <w:proofErr w:type="spellEnd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 xml:space="preserve"> of a </w:t>
      </w:r>
      <w:proofErr w:type="spellStart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>case</w:t>
      </w:r>
      <w:proofErr w:type="spellEnd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 xml:space="preserve"> of </w:t>
      </w:r>
      <w:proofErr w:type="spellStart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>subacute</w:t>
      </w:r>
      <w:proofErr w:type="spellEnd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>sclerosing</w:t>
      </w:r>
      <w:proofErr w:type="spellEnd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>panencephalitis</w:t>
      </w:r>
      <w:proofErr w:type="spellEnd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>affecting</w:t>
      </w:r>
      <w:proofErr w:type="spellEnd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>the</w:t>
      </w:r>
      <w:proofErr w:type="spellEnd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>corpus</w:t>
      </w:r>
      <w:proofErr w:type="spellEnd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b/>
          <w:bCs/>
          <w:color w:val="333333"/>
          <w:kern w:val="36"/>
          <w:sz w:val="50"/>
          <w:szCs w:val="50"/>
          <w:lang w:eastAsia="tr-TR"/>
        </w:rPr>
        <w:t>callosum</w:t>
      </w:r>
      <w:proofErr w:type="spellEnd"/>
    </w:p>
    <w:p w:rsidR="002F1FE7" w:rsidRPr="002F1FE7" w:rsidRDefault="002F1FE7" w:rsidP="002F1FE7">
      <w:pPr>
        <w:numPr>
          <w:ilvl w:val="0"/>
          <w:numId w:val="1"/>
        </w:numPr>
        <w:spacing w:after="0" w:line="336" w:lineRule="atLeast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tr-TR"/>
        </w:rPr>
      </w:pPr>
      <w:hyperlink r:id="rId5" w:history="1">
        <w:r w:rsidRPr="002F1FE7">
          <w:rPr>
            <w:rFonts w:ascii="inherit" w:eastAsia="Times New Roman" w:hAnsi="inherit" w:cs="Arial"/>
            <w:b/>
            <w:bCs/>
            <w:color w:val="333333"/>
            <w:sz w:val="18"/>
            <w:u w:val="single"/>
            <w:lang w:eastAsia="tr-TR"/>
          </w:rPr>
          <w:t>Mehmet Öztürk</w:t>
        </w:r>
      </w:hyperlink>
      <w:hyperlink r:id="rId6" w:anchor="aff-1" w:history="1">
        <w:r w:rsidRPr="002F1FE7">
          <w:rPr>
            <w:rFonts w:ascii="inherit" w:eastAsia="Times New Roman" w:hAnsi="inherit" w:cs="Arial"/>
            <w:color w:val="0066CC"/>
            <w:sz w:val="14"/>
            <w:u w:val="single"/>
            <w:vertAlign w:val="superscript"/>
            <w:lang w:eastAsia="tr-TR"/>
          </w:rPr>
          <w:t>1</w:t>
        </w:r>
      </w:hyperlink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,</w:t>
      </w:r>
      <w:r w:rsidRPr="002F1FE7">
        <w:rPr>
          <w:rFonts w:ascii="Arial" w:eastAsia="Times New Roman" w:hAnsi="Arial" w:cs="Arial"/>
          <w:color w:val="333333"/>
          <w:sz w:val="18"/>
          <w:lang w:eastAsia="tr-TR"/>
        </w:rPr>
        <w:t> </w:t>
      </w:r>
      <w:hyperlink r:id="rId7" w:history="1">
        <w:r w:rsidRPr="002F1FE7">
          <w:rPr>
            <w:rFonts w:ascii="inherit" w:eastAsia="Times New Roman" w:hAnsi="inherit" w:cs="Arial"/>
            <w:b/>
            <w:bCs/>
            <w:color w:val="333333"/>
            <w:sz w:val="18"/>
            <w:u w:val="single"/>
            <w:lang w:eastAsia="tr-TR"/>
          </w:rPr>
          <w:t>Ahmet Sığırcı</w:t>
        </w:r>
      </w:hyperlink>
      <w:hyperlink r:id="rId8" w:anchor="aff-1" w:history="1">
        <w:r w:rsidRPr="002F1FE7">
          <w:rPr>
            <w:rFonts w:ascii="inherit" w:eastAsia="Times New Roman" w:hAnsi="inherit" w:cs="Arial"/>
            <w:color w:val="0066CC"/>
            <w:sz w:val="14"/>
            <w:u w:val="single"/>
            <w:vertAlign w:val="superscript"/>
            <w:lang w:eastAsia="tr-TR"/>
          </w:rPr>
          <w:t>1</w:t>
        </w:r>
      </w:hyperlink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,</w:t>
      </w:r>
      <w:hyperlink r:id="rId9" w:history="1">
        <w:r w:rsidRPr="002F1FE7">
          <w:rPr>
            <w:rFonts w:ascii="inherit" w:eastAsia="Times New Roman" w:hAnsi="inherit" w:cs="Arial"/>
            <w:b/>
            <w:bCs/>
            <w:color w:val="333333"/>
            <w:sz w:val="18"/>
            <w:u w:val="single"/>
            <w:lang w:eastAsia="tr-TR"/>
          </w:rPr>
          <w:t>Cengiz Yakıncı</w:t>
        </w:r>
      </w:hyperlink>
      <w:hyperlink r:id="rId10" w:anchor="aff-2" w:history="1">
        <w:r w:rsidRPr="002F1FE7">
          <w:rPr>
            <w:rFonts w:ascii="inherit" w:eastAsia="Times New Roman" w:hAnsi="inherit" w:cs="Arial"/>
            <w:color w:val="0066CC"/>
            <w:sz w:val="14"/>
            <w:u w:val="single"/>
            <w:vertAlign w:val="superscript"/>
            <w:lang w:eastAsia="tr-TR"/>
          </w:rPr>
          <w:t>2</w:t>
        </w:r>
      </w:hyperlink>
      <w:hyperlink r:id="rId11" w:history="1">
        <w:r w:rsidRPr="002F1FE7">
          <w:rPr>
            <w:rFonts w:ascii="inherit" w:eastAsia="Times New Roman" w:hAnsi="inherit" w:cs="Arial"/>
            <w:b/>
            <w:bCs/>
            <w:color w:val="0066CC"/>
            <w:sz w:val="15"/>
            <w:u w:val="single"/>
            <w:lang w:eastAsia="tr-TR"/>
          </w:rPr>
          <w:t>+</w:t>
        </w:r>
        <w:proofErr w:type="spellStart"/>
      </w:hyperlink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Author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Affiliations</w:t>
      </w:r>
      <w:proofErr w:type="spellEnd"/>
    </w:p>
    <w:p w:rsidR="002F1FE7" w:rsidRPr="002F1FE7" w:rsidRDefault="002F1FE7" w:rsidP="002F1FE7">
      <w:pPr>
        <w:numPr>
          <w:ilvl w:val="0"/>
          <w:numId w:val="2"/>
        </w:numPr>
        <w:spacing w:after="0" w:line="384" w:lineRule="atLeast"/>
        <w:textAlignment w:val="baseline"/>
        <w:rPr>
          <w:rFonts w:ascii="inherit" w:eastAsia="Times New Roman" w:hAnsi="inherit" w:cs="Arial"/>
          <w:color w:val="333333"/>
          <w:sz w:val="18"/>
          <w:szCs w:val="18"/>
          <w:lang w:eastAsia="tr-TR"/>
        </w:rPr>
      </w:pPr>
      <w:bookmarkStart w:id="0" w:name="aff-1"/>
      <w:bookmarkEnd w:id="0"/>
      <w:r w:rsidRPr="002F1FE7">
        <w:rPr>
          <w:rFonts w:ascii="inherit" w:eastAsia="Times New Roman" w:hAnsi="inherit" w:cs="Arial"/>
          <w:color w:val="333333"/>
          <w:sz w:val="18"/>
          <w:szCs w:val="18"/>
          <w:bdr w:val="none" w:sz="0" w:space="0" w:color="auto" w:frame="1"/>
          <w:vertAlign w:val="superscript"/>
          <w:lang w:eastAsia="tr-TR"/>
        </w:rPr>
        <w:t>1</w:t>
      </w:r>
      <w:r w:rsidRPr="002F1FE7">
        <w:rPr>
          <w:rFonts w:ascii="inherit" w:eastAsia="Times New Roman" w:hAnsi="inherit" w:cs="Arial"/>
          <w:color w:val="333333"/>
          <w:sz w:val="18"/>
          <w:lang w:eastAsia="tr-TR"/>
        </w:rPr>
        <w:t xml:space="preserve">Department of </w:t>
      </w:r>
      <w:proofErr w:type="spellStart"/>
      <w:r w:rsidRPr="002F1FE7">
        <w:rPr>
          <w:rFonts w:ascii="inherit" w:eastAsia="Times New Roman" w:hAnsi="inherit" w:cs="Arial"/>
          <w:color w:val="333333"/>
          <w:sz w:val="18"/>
          <w:lang w:eastAsia="tr-TR"/>
        </w:rPr>
        <w:t>Radiology</w:t>
      </w:r>
      <w:proofErr w:type="spellEnd"/>
      <w:r w:rsidRPr="002F1FE7">
        <w:rPr>
          <w:rFonts w:ascii="inherit" w:eastAsia="Times New Roman" w:hAnsi="inherit" w:cs="Arial"/>
          <w:color w:val="333333"/>
          <w:sz w:val="18"/>
          <w:lang w:eastAsia="tr-TR"/>
        </w:rPr>
        <w:t xml:space="preserve">, </w:t>
      </w:r>
      <w:proofErr w:type="spellStart"/>
      <w:r w:rsidRPr="002F1FE7">
        <w:rPr>
          <w:rFonts w:ascii="inherit" w:eastAsia="Times New Roman" w:hAnsi="inherit" w:cs="Arial"/>
          <w:color w:val="333333"/>
          <w:sz w:val="18"/>
          <w:lang w:eastAsia="tr-TR"/>
        </w:rPr>
        <w:t>Inonu</w:t>
      </w:r>
      <w:proofErr w:type="spellEnd"/>
      <w:r w:rsidRPr="002F1FE7">
        <w:rPr>
          <w:rFonts w:ascii="inherit" w:eastAsia="Times New Roman" w:hAnsi="inherit" w:cs="Arial"/>
          <w:color w:val="333333"/>
          <w:sz w:val="18"/>
          <w:lang w:eastAsia="tr-TR"/>
        </w:rPr>
        <w:t xml:space="preserve"> </w:t>
      </w:r>
      <w:proofErr w:type="spellStart"/>
      <w:r w:rsidRPr="002F1FE7">
        <w:rPr>
          <w:rFonts w:ascii="inherit" w:eastAsia="Times New Roman" w:hAnsi="inherit" w:cs="Arial"/>
          <w:color w:val="333333"/>
          <w:sz w:val="18"/>
          <w:lang w:eastAsia="tr-TR"/>
        </w:rPr>
        <w:t>Universitesi</w:t>
      </w:r>
      <w:proofErr w:type="spellEnd"/>
      <w:r w:rsidRPr="002F1FE7">
        <w:rPr>
          <w:rFonts w:ascii="inherit" w:eastAsia="Times New Roman" w:hAnsi="inherit" w:cs="Arial"/>
          <w:color w:val="333333"/>
          <w:sz w:val="18"/>
          <w:lang w:eastAsia="tr-TR"/>
        </w:rPr>
        <w:t xml:space="preserve">, Malatya, </w:t>
      </w:r>
      <w:proofErr w:type="spellStart"/>
      <w:r w:rsidRPr="002F1FE7">
        <w:rPr>
          <w:rFonts w:ascii="inherit" w:eastAsia="Times New Roman" w:hAnsi="inherit" w:cs="Arial"/>
          <w:color w:val="333333"/>
          <w:sz w:val="18"/>
          <w:lang w:eastAsia="tr-TR"/>
        </w:rPr>
        <w:t>Turkey</w:t>
      </w:r>
      <w:proofErr w:type="spellEnd"/>
    </w:p>
    <w:p w:rsidR="002F1FE7" w:rsidRPr="002F1FE7" w:rsidRDefault="002F1FE7" w:rsidP="002F1FE7">
      <w:pPr>
        <w:numPr>
          <w:ilvl w:val="0"/>
          <w:numId w:val="2"/>
        </w:numPr>
        <w:spacing w:after="0" w:line="384" w:lineRule="atLeast"/>
        <w:textAlignment w:val="baseline"/>
        <w:rPr>
          <w:rFonts w:ascii="inherit" w:eastAsia="Times New Roman" w:hAnsi="inherit" w:cs="Arial"/>
          <w:color w:val="333333"/>
          <w:sz w:val="18"/>
          <w:szCs w:val="18"/>
          <w:lang w:eastAsia="tr-TR"/>
        </w:rPr>
      </w:pPr>
      <w:bookmarkStart w:id="1" w:name="aff-2"/>
      <w:bookmarkEnd w:id="1"/>
      <w:r w:rsidRPr="002F1FE7">
        <w:rPr>
          <w:rFonts w:ascii="inherit" w:eastAsia="Times New Roman" w:hAnsi="inherit" w:cs="Arial"/>
          <w:color w:val="333333"/>
          <w:sz w:val="18"/>
          <w:szCs w:val="18"/>
          <w:bdr w:val="none" w:sz="0" w:space="0" w:color="auto" w:frame="1"/>
          <w:vertAlign w:val="superscript"/>
          <w:lang w:eastAsia="tr-TR"/>
        </w:rPr>
        <w:t>2</w:t>
      </w:r>
      <w:r w:rsidRPr="002F1FE7">
        <w:rPr>
          <w:rFonts w:ascii="inherit" w:eastAsia="Times New Roman" w:hAnsi="inherit" w:cs="Arial"/>
          <w:color w:val="333333"/>
          <w:sz w:val="18"/>
          <w:szCs w:val="18"/>
          <w:lang w:eastAsia="tr-TR"/>
        </w:rPr>
        <w:t xml:space="preserve">Department of </w:t>
      </w:r>
      <w:proofErr w:type="spellStart"/>
      <w:r w:rsidRPr="002F1FE7">
        <w:rPr>
          <w:rFonts w:ascii="inherit" w:eastAsia="Times New Roman" w:hAnsi="inherit" w:cs="Arial"/>
          <w:color w:val="333333"/>
          <w:sz w:val="18"/>
          <w:szCs w:val="18"/>
          <w:lang w:eastAsia="tr-TR"/>
        </w:rPr>
        <w:t>Pediatrics</w:t>
      </w:r>
      <w:proofErr w:type="spellEnd"/>
      <w:r w:rsidRPr="002F1FE7">
        <w:rPr>
          <w:rFonts w:ascii="inherit" w:eastAsia="Times New Roman" w:hAnsi="inherit" w:cs="Arial"/>
          <w:color w:val="333333"/>
          <w:sz w:val="18"/>
          <w:szCs w:val="18"/>
          <w:lang w:eastAsia="tr-TR"/>
        </w:rPr>
        <w:t xml:space="preserve">, </w:t>
      </w:r>
      <w:proofErr w:type="spellStart"/>
      <w:r w:rsidRPr="002F1FE7">
        <w:rPr>
          <w:rFonts w:ascii="inherit" w:eastAsia="Times New Roman" w:hAnsi="inherit" w:cs="Arial"/>
          <w:color w:val="333333"/>
          <w:sz w:val="18"/>
          <w:szCs w:val="18"/>
          <w:lang w:eastAsia="tr-TR"/>
        </w:rPr>
        <w:t>Inonu</w:t>
      </w:r>
      <w:proofErr w:type="spellEnd"/>
      <w:r w:rsidRPr="002F1FE7">
        <w:rPr>
          <w:rFonts w:ascii="inherit" w:eastAsia="Times New Roman" w:hAnsi="inherit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inherit" w:eastAsia="Times New Roman" w:hAnsi="inherit" w:cs="Arial"/>
          <w:color w:val="333333"/>
          <w:sz w:val="18"/>
          <w:szCs w:val="18"/>
          <w:lang w:eastAsia="tr-TR"/>
        </w:rPr>
        <w:t>Universitesi</w:t>
      </w:r>
      <w:proofErr w:type="spellEnd"/>
      <w:r w:rsidRPr="002F1FE7">
        <w:rPr>
          <w:rFonts w:ascii="inherit" w:eastAsia="Times New Roman" w:hAnsi="inherit" w:cs="Arial"/>
          <w:color w:val="333333"/>
          <w:sz w:val="18"/>
          <w:szCs w:val="18"/>
          <w:lang w:eastAsia="tr-TR"/>
        </w:rPr>
        <w:t xml:space="preserve">, Malatya, </w:t>
      </w:r>
      <w:proofErr w:type="spellStart"/>
      <w:r w:rsidRPr="002F1FE7">
        <w:rPr>
          <w:rFonts w:ascii="inherit" w:eastAsia="Times New Roman" w:hAnsi="inherit" w:cs="Arial"/>
          <w:color w:val="333333"/>
          <w:sz w:val="18"/>
          <w:szCs w:val="18"/>
          <w:lang w:eastAsia="tr-TR"/>
        </w:rPr>
        <w:t>Turkey</w:t>
      </w:r>
      <w:proofErr w:type="spellEnd"/>
    </w:p>
    <w:p w:rsidR="002F1FE7" w:rsidRPr="002F1FE7" w:rsidRDefault="002F1FE7" w:rsidP="002F1FE7">
      <w:pPr>
        <w:numPr>
          <w:ilvl w:val="0"/>
          <w:numId w:val="3"/>
        </w:numPr>
        <w:spacing w:after="0" w:line="384" w:lineRule="atLeast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tr-TR"/>
        </w:rPr>
      </w:pPr>
      <w:proofErr w:type="spellStart"/>
      <w:r w:rsidRPr="002F1FE7">
        <w:rPr>
          <w:rFonts w:ascii="inherit" w:eastAsia="Times New Roman" w:hAnsi="inherit" w:cs="Arial"/>
          <w:b/>
          <w:bCs/>
          <w:color w:val="333333"/>
          <w:sz w:val="15"/>
          <w:vertAlign w:val="superscript"/>
          <w:lang w:eastAsia="tr-TR"/>
        </w:rPr>
        <w:t>Correspondence</w:t>
      </w:r>
      <w:proofErr w:type="spellEnd"/>
      <w:r w:rsidRPr="002F1FE7">
        <w:rPr>
          <w:rFonts w:ascii="inherit" w:eastAsia="Times New Roman" w:hAnsi="inherit" w:cs="Arial"/>
          <w:b/>
          <w:bCs/>
          <w:color w:val="333333"/>
          <w:sz w:val="15"/>
          <w:vertAlign w:val="superscript"/>
          <w:lang w:eastAsia="tr-TR"/>
        </w:rPr>
        <w:t xml:space="preserve"> </w:t>
      </w:r>
      <w:proofErr w:type="spellStart"/>
      <w:r w:rsidRPr="002F1FE7">
        <w:rPr>
          <w:rFonts w:ascii="inherit" w:eastAsia="Times New Roman" w:hAnsi="inherit" w:cs="Arial"/>
          <w:b/>
          <w:bCs/>
          <w:color w:val="333333"/>
          <w:sz w:val="15"/>
          <w:vertAlign w:val="superscript"/>
          <w:lang w:eastAsia="tr-TR"/>
        </w:rPr>
        <w:t>to</w:t>
      </w:r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Dr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Mehmet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Öztürk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,</w:t>
      </w:r>
      <w:r w:rsidRPr="002F1FE7">
        <w:rPr>
          <w:rFonts w:ascii="Arial" w:eastAsia="Times New Roman" w:hAnsi="Arial" w:cs="Arial"/>
          <w:color w:val="333333"/>
          <w:sz w:val="18"/>
          <w:lang w:eastAsia="tr-TR"/>
        </w:rPr>
        <w:t> </w:t>
      </w:r>
      <w:hyperlink r:id="rId12" w:history="1">
        <w:r w:rsidRPr="002F1FE7">
          <w:rPr>
            <w:rFonts w:ascii="inherit" w:eastAsia="Times New Roman" w:hAnsi="inherit" w:cs="Arial"/>
            <w:color w:val="0066CC"/>
            <w:sz w:val="18"/>
            <w:u w:val="single"/>
            <w:lang w:eastAsia="tr-TR"/>
          </w:rPr>
          <w:t>drmehmet3438@hotmail.com</w:t>
        </w:r>
      </w:hyperlink>
    </w:p>
    <w:p w:rsidR="002F1FE7" w:rsidRPr="002F1FE7" w:rsidRDefault="002F1FE7" w:rsidP="002F1FE7">
      <w:pPr>
        <w:numPr>
          <w:ilvl w:val="0"/>
          <w:numId w:val="4"/>
        </w:numPr>
        <w:spacing w:after="0" w:line="384" w:lineRule="atLeast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tr-TR"/>
        </w:rPr>
      </w:pPr>
      <w:proofErr w:type="spellStart"/>
      <w:r w:rsidRPr="002F1FE7">
        <w:rPr>
          <w:rFonts w:ascii="inherit" w:eastAsia="Times New Roman" w:hAnsi="inherit" w:cs="Arial"/>
          <w:b/>
          <w:bCs/>
          <w:color w:val="333333"/>
          <w:sz w:val="18"/>
          <w:lang w:eastAsia="tr-TR"/>
        </w:rPr>
        <w:t>Accepted</w:t>
      </w:r>
      <w:proofErr w:type="spellEnd"/>
      <w:r w:rsidRPr="002F1FE7">
        <w:rPr>
          <w:rFonts w:ascii="inherit" w:eastAsia="Times New Roman" w:hAnsi="inherit" w:cs="Arial"/>
          <w:b/>
          <w:bCs/>
          <w:color w:val="333333"/>
          <w:sz w:val="18"/>
          <w:lang w:eastAsia="tr-TR"/>
        </w:rPr>
        <w:t> </w:t>
      </w:r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28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June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2015</w:t>
      </w:r>
    </w:p>
    <w:p w:rsidR="002F1FE7" w:rsidRPr="002F1FE7" w:rsidRDefault="002F1FE7" w:rsidP="002F1FE7">
      <w:pPr>
        <w:numPr>
          <w:ilvl w:val="0"/>
          <w:numId w:val="4"/>
        </w:numPr>
        <w:spacing w:after="0" w:line="384" w:lineRule="atLeast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tr-TR"/>
        </w:rPr>
      </w:pPr>
      <w:proofErr w:type="spellStart"/>
      <w:r w:rsidRPr="002F1FE7">
        <w:rPr>
          <w:rFonts w:ascii="inherit" w:eastAsia="Times New Roman" w:hAnsi="inherit" w:cs="Arial"/>
          <w:b/>
          <w:bCs/>
          <w:color w:val="333333"/>
          <w:sz w:val="18"/>
          <w:lang w:eastAsia="tr-TR"/>
        </w:rPr>
        <w:t>Published</w:t>
      </w:r>
      <w:proofErr w:type="spellEnd"/>
      <w:r w:rsidRPr="002F1FE7">
        <w:rPr>
          <w:rFonts w:ascii="inherit" w:eastAsia="Times New Roman" w:hAnsi="inherit" w:cs="Arial"/>
          <w:b/>
          <w:bCs/>
          <w:color w:val="333333"/>
          <w:sz w:val="18"/>
          <w:lang w:eastAsia="tr-TR"/>
        </w:rPr>
        <w:t> </w:t>
      </w:r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10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July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2015</w:t>
      </w:r>
    </w:p>
    <w:p w:rsidR="002F1FE7" w:rsidRPr="002F1FE7" w:rsidRDefault="002F1FE7" w:rsidP="002F1FE7">
      <w:pPr>
        <w:spacing w:before="225" w:after="30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333333"/>
          <w:sz w:val="27"/>
          <w:szCs w:val="27"/>
          <w:lang w:eastAsia="tr-TR"/>
        </w:rPr>
      </w:pPr>
      <w:proofErr w:type="spellStart"/>
      <w:r w:rsidRPr="002F1FE7">
        <w:rPr>
          <w:rFonts w:ascii="Arial" w:eastAsia="Times New Roman" w:hAnsi="Arial" w:cs="Arial"/>
          <w:b/>
          <w:bCs/>
          <w:color w:val="333333"/>
          <w:sz w:val="27"/>
          <w:szCs w:val="27"/>
          <w:lang w:eastAsia="tr-TR"/>
        </w:rPr>
        <w:t>Summary</w:t>
      </w:r>
      <w:proofErr w:type="spellEnd"/>
    </w:p>
    <w:p w:rsidR="002F1FE7" w:rsidRPr="002F1FE7" w:rsidRDefault="002F1FE7" w:rsidP="002F1FE7">
      <w:pPr>
        <w:spacing w:before="30" w:line="336" w:lineRule="atLeast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tr-TR"/>
        </w:rPr>
      </w:pP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Subacute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sclerosing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panencephalitis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(SSPE) is a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rare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,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slowly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progressive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,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fatal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,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inflammatory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and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neurodegenerative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disease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that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is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seen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mostly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in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children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and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young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adolescents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,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and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primarily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affects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the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parieto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-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occipital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lobes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.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The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corpus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callosum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,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cerebellum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and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basal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ganglia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are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less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frequently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involved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. MR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spectroscopy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(MRS)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may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illustrate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the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pathophysiological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features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of SSPE.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To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the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best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of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our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knowledge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,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this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is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the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second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report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of MRS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findings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of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corpus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callosum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involvement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in a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stage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 xml:space="preserve"> 3 SSPE </w:t>
      </w:r>
      <w:proofErr w:type="spellStart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case</w:t>
      </w:r>
      <w:proofErr w:type="spellEnd"/>
      <w:r w:rsidRPr="002F1FE7">
        <w:rPr>
          <w:rFonts w:ascii="Arial" w:eastAsia="Times New Roman" w:hAnsi="Arial" w:cs="Arial"/>
          <w:color w:val="333333"/>
          <w:sz w:val="18"/>
          <w:szCs w:val="18"/>
          <w:lang w:eastAsia="tr-TR"/>
        </w:rPr>
        <w:t>.</w:t>
      </w:r>
    </w:p>
    <w:p w:rsidR="002F4EF4" w:rsidRDefault="002F4EF4"/>
    <w:sectPr w:rsidR="002F4EF4" w:rsidSect="002F4E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A0A5F"/>
    <w:multiLevelType w:val="multilevel"/>
    <w:tmpl w:val="3B3CC0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A570C76"/>
    <w:multiLevelType w:val="multilevel"/>
    <w:tmpl w:val="054459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5062B9A"/>
    <w:multiLevelType w:val="multilevel"/>
    <w:tmpl w:val="FB3AA2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BC0368A"/>
    <w:multiLevelType w:val="multilevel"/>
    <w:tmpl w:val="26D88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FE7"/>
    <w:rsid w:val="002F1FE7"/>
    <w:rsid w:val="002F4E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EF4"/>
  </w:style>
  <w:style w:type="paragraph" w:styleId="Balk1">
    <w:name w:val="heading 1"/>
    <w:basedOn w:val="Normal"/>
    <w:link w:val="Balk1Char"/>
    <w:uiPriority w:val="9"/>
    <w:qFormat/>
    <w:rsid w:val="002F1F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link w:val="Balk2Char"/>
    <w:uiPriority w:val="9"/>
    <w:qFormat/>
    <w:rsid w:val="002F1FE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F1FE7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2F1FE7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name">
    <w:name w:val="name"/>
    <w:basedOn w:val="VarsaylanParagrafYazTipi"/>
    <w:rsid w:val="002F1FE7"/>
  </w:style>
  <w:style w:type="character" w:styleId="Kpr">
    <w:name w:val="Hyperlink"/>
    <w:basedOn w:val="VarsaylanParagrafYazTipi"/>
    <w:uiPriority w:val="99"/>
    <w:semiHidden/>
    <w:unhideWhenUsed/>
    <w:rsid w:val="002F1FE7"/>
    <w:rPr>
      <w:color w:val="0000FF"/>
      <w:u w:val="single"/>
    </w:rPr>
  </w:style>
  <w:style w:type="character" w:customStyle="1" w:styleId="apple-converted-space">
    <w:name w:val="apple-converted-space"/>
    <w:basedOn w:val="VarsaylanParagrafYazTipi"/>
    <w:rsid w:val="002F1FE7"/>
  </w:style>
  <w:style w:type="paragraph" w:customStyle="1" w:styleId="affiliation-list-reveal">
    <w:name w:val="affiliation-list-reveal"/>
    <w:basedOn w:val="Normal"/>
    <w:rsid w:val="002F1F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HTMLAdresi">
    <w:name w:val="HTML Address"/>
    <w:basedOn w:val="Normal"/>
    <w:link w:val="HTMLAdresiChar"/>
    <w:uiPriority w:val="99"/>
    <w:semiHidden/>
    <w:unhideWhenUsed/>
    <w:rsid w:val="002F1FE7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tr-TR"/>
    </w:rPr>
  </w:style>
  <w:style w:type="character" w:customStyle="1" w:styleId="HTMLAdresiChar">
    <w:name w:val="HTML Adresi Char"/>
    <w:basedOn w:val="VarsaylanParagrafYazTipi"/>
    <w:link w:val="HTMLAdresi"/>
    <w:uiPriority w:val="99"/>
    <w:semiHidden/>
    <w:rsid w:val="002F1FE7"/>
    <w:rPr>
      <w:rFonts w:ascii="Times New Roman" w:eastAsia="Times New Roman" w:hAnsi="Times New Roman" w:cs="Times New Roman"/>
      <w:i/>
      <w:iCs/>
      <w:sz w:val="24"/>
      <w:szCs w:val="24"/>
      <w:lang w:eastAsia="tr-TR"/>
    </w:rPr>
  </w:style>
  <w:style w:type="character" w:customStyle="1" w:styleId="institution">
    <w:name w:val="institution"/>
    <w:basedOn w:val="VarsaylanParagrafYazTipi"/>
    <w:rsid w:val="002F1FE7"/>
  </w:style>
  <w:style w:type="character" w:customStyle="1" w:styleId="corresp-label">
    <w:name w:val="corresp-label"/>
    <w:basedOn w:val="VarsaylanParagrafYazTipi"/>
    <w:rsid w:val="002F1FE7"/>
  </w:style>
  <w:style w:type="character" w:customStyle="1" w:styleId="accepted-label">
    <w:name w:val="accepted-label"/>
    <w:basedOn w:val="VarsaylanParagrafYazTipi"/>
    <w:rsid w:val="002F1FE7"/>
  </w:style>
  <w:style w:type="character" w:customStyle="1" w:styleId="published-label">
    <w:name w:val="published-label"/>
    <w:basedOn w:val="VarsaylanParagrafYazTipi"/>
    <w:rsid w:val="002F1FE7"/>
  </w:style>
  <w:style w:type="paragraph" w:styleId="NormalWeb">
    <w:name w:val="Normal (Web)"/>
    <w:basedOn w:val="Normal"/>
    <w:uiPriority w:val="99"/>
    <w:semiHidden/>
    <w:unhideWhenUsed/>
    <w:rsid w:val="002F1F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155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4950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sereports.bmj.com/content/2015/bcr-2015-209310.abstrac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casereports.bmj.com/search?author1=Ahmet+S%C4%B1%C4%9F%C4%B1rc%C4%B1&amp;sortspec=date&amp;submit=Submit" TargetMode="External"/><Relationship Id="rId12" Type="http://schemas.openxmlformats.org/officeDocument/2006/relationships/hyperlink" Target="mailto:drmehmet3438@hot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sereports.bmj.com/content/2015/bcr-2015-209310.abstract" TargetMode="External"/><Relationship Id="rId11" Type="http://schemas.openxmlformats.org/officeDocument/2006/relationships/hyperlink" Target="http://casereports.bmj.com/content/2015/bcr-2015-209310.abstract" TargetMode="External"/><Relationship Id="rId5" Type="http://schemas.openxmlformats.org/officeDocument/2006/relationships/hyperlink" Target="http://casereports.bmj.com/search?author1=Mehmet+%C3%96zt%C3%BCrk&amp;sortspec=date&amp;submit=Submit" TargetMode="External"/><Relationship Id="rId10" Type="http://schemas.openxmlformats.org/officeDocument/2006/relationships/hyperlink" Target="http://casereports.bmj.com/content/2015/bcr-2015-209310.abstrac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asereports.bmj.com/search?author1=Cengiz+Yak%C4%B1nc%C4%B1&amp;sortspec=date&amp;submit=Subm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1429</Characters>
  <Application>Microsoft Office Word</Application>
  <DocSecurity>0</DocSecurity>
  <Lines>11</Lines>
  <Paragraphs>3</Paragraphs>
  <ScaleCrop>false</ScaleCrop>
  <Company/>
  <LinksUpToDate>false</LinksUpToDate>
  <CharactersWithSpaces>1676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2017-06-29T10:32:00Z</dcterms:created>
  <dcterms:modified xsi:type="dcterms:W3CDTF">2017-06-29T10:33:00Z</dcterms:modified>
</cp:coreProperties>
</file>