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1FE" w:rsidRPr="00D871FE" w:rsidRDefault="00D871FE" w:rsidP="00D871FE">
      <w:proofErr w:type="spellStart"/>
      <w:proofErr w:type="gramStart"/>
      <w:r w:rsidRPr="00D871FE">
        <w:t>Öz:Bu</w:t>
      </w:r>
      <w:proofErr w:type="spellEnd"/>
      <w:proofErr w:type="gramEnd"/>
      <w:r w:rsidRPr="00D871FE">
        <w:t xml:space="preserve"> çalışmada </w:t>
      </w:r>
      <w:proofErr w:type="spellStart"/>
      <w:r w:rsidRPr="00D871FE">
        <w:t>metastatik</w:t>
      </w:r>
      <w:proofErr w:type="spellEnd"/>
      <w:r w:rsidRPr="00D871FE">
        <w:t xml:space="preserve"> kemik hastalığı olan hastalarda palyatif radyoterapi sonrası idrar kalsiyum ve </w:t>
      </w:r>
      <w:proofErr w:type="spellStart"/>
      <w:r w:rsidRPr="00D871FE">
        <w:t>Deoksipiridinolin</w:t>
      </w:r>
      <w:proofErr w:type="spellEnd"/>
      <w:r w:rsidRPr="00D871FE">
        <w:t xml:space="preserve"> (DPD) seviyelerindeki değişim araştırılmış ve ön değerlendirme sonuçları verilmiştir. </w:t>
      </w:r>
      <w:proofErr w:type="spellStart"/>
      <w:r w:rsidRPr="00D871FE">
        <w:t>Primer</w:t>
      </w:r>
      <w:proofErr w:type="spellEnd"/>
      <w:r w:rsidRPr="00D871FE">
        <w:t xml:space="preserve"> akciğer veya meme kanserli, radyografik olarak kemik metastazı saptanmış, ağrısı olan ancak analjezik tedavisine cevap vermeyen 19 hasta bu çalışmaya alınmıştır. Hastaların 7'si kadın, 12'si erkek olup medyan yaş 58'dir (43-84 yaş). İdrar kalsiyum ve DPD seviyeleri </w:t>
      </w:r>
      <w:proofErr w:type="gramStart"/>
      <w:r w:rsidRPr="00D871FE">
        <w:t>radyoterapi</w:t>
      </w:r>
      <w:proofErr w:type="gramEnd"/>
      <w:r w:rsidRPr="00D871FE">
        <w:t xml:space="preserve"> öncesi, radyoterapi sonrası 6. ve 12. haftalarda ölçülmüştür. Hastaların tümüne 3 </w:t>
      </w:r>
      <w:proofErr w:type="spellStart"/>
      <w:r w:rsidRPr="00D871FE">
        <w:t>Gy</w:t>
      </w:r>
      <w:proofErr w:type="spellEnd"/>
      <w:r w:rsidRPr="00D871FE">
        <w:t xml:space="preserve"> günlük </w:t>
      </w:r>
      <w:proofErr w:type="gramStart"/>
      <w:r w:rsidRPr="00D871FE">
        <w:t>fraksiyon</w:t>
      </w:r>
      <w:proofErr w:type="gramEnd"/>
      <w:r w:rsidRPr="00D871FE">
        <w:t xml:space="preserve"> dozunda toplam 30 </w:t>
      </w:r>
      <w:proofErr w:type="spellStart"/>
      <w:r w:rsidRPr="00D871FE">
        <w:t>Gy</w:t>
      </w:r>
      <w:proofErr w:type="spellEnd"/>
      <w:r w:rsidRPr="00D871FE">
        <w:t xml:space="preserve"> </w:t>
      </w:r>
      <w:proofErr w:type="spellStart"/>
      <w:r w:rsidRPr="00D871FE">
        <w:t>eksternal</w:t>
      </w:r>
      <w:proofErr w:type="spellEnd"/>
      <w:r w:rsidRPr="00D871FE">
        <w:t xml:space="preserve"> radyoterapi uygulanmıştır. Radyoterapi öncesi hastaların idrar kalsiyum seviyeleri ortalama 17.53 ± 3.60 g/dl/µ</w:t>
      </w:r>
      <w:proofErr w:type="spellStart"/>
      <w:r w:rsidRPr="00D871FE">
        <w:t>mol</w:t>
      </w:r>
      <w:proofErr w:type="spellEnd"/>
      <w:r w:rsidRPr="00D871FE">
        <w:t xml:space="preserve"> </w:t>
      </w:r>
      <w:proofErr w:type="spellStart"/>
      <w:r w:rsidRPr="00D871FE">
        <w:t>kreatinin</w:t>
      </w:r>
      <w:proofErr w:type="spellEnd"/>
      <w:r w:rsidRPr="00D871FE">
        <w:t xml:space="preserve"> ve ortalama idrar DPD seviyesi </w:t>
      </w:r>
      <w:proofErr w:type="gramStart"/>
      <w:r w:rsidRPr="00D871FE">
        <w:t>100.12</w:t>
      </w:r>
      <w:proofErr w:type="gramEnd"/>
      <w:r w:rsidRPr="00D871FE">
        <w:t xml:space="preserve"> ± 70.39 </w:t>
      </w:r>
      <w:proofErr w:type="spellStart"/>
      <w:r w:rsidRPr="00D871FE">
        <w:t>pmol</w:t>
      </w:r>
      <w:proofErr w:type="spellEnd"/>
      <w:r w:rsidRPr="00D871FE">
        <w:t>/µ</w:t>
      </w:r>
      <w:proofErr w:type="spellStart"/>
      <w:r w:rsidRPr="00D871FE">
        <w:t>mol</w:t>
      </w:r>
      <w:proofErr w:type="spellEnd"/>
      <w:r w:rsidRPr="00D871FE">
        <w:t xml:space="preserve"> </w:t>
      </w:r>
      <w:proofErr w:type="spellStart"/>
      <w:r w:rsidRPr="00D871FE">
        <w:t>kreatinin</w:t>
      </w:r>
      <w:proofErr w:type="spellEnd"/>
      <w:r w:rsidRPr="00D871FE">
        <w:t xml:space="preserve"> olarak bulunmuştur. </w:t>
      </w:r>
      <w:proofErr w:type="spellStart"/>
      <w:r w:rsidRPr="00D871FE">
        <w:t>Ondört</w:t>
      </w:r>
      <w:proofErr w:type="spellEnd"/>
      <w:r w:rsidRPr="00D871FE">
        <w:t xml:space="preserve"> hasta </w:t>
      </w:r>
      <w:proofErr w:type="spellStart"/>
      <w:r w:rsidRPr="00D871FE">
        <w:t>metastatik</w:t>
      </w:r>
      <w:proofErr w:type="spellEnd"/>
      <w:r w:rsidRPr="00D871FE">
        <w:t xml:space="preserve"> kemik hastalığında </w:t>
      </w:r>
      <w:proofErr w:type="spellStart"/>
      <w:r w:rsidRPr="00D871FE">
        <w:t>progresyon</w:t>
      </w:r>
      <w:proofErr w:type="spellEnd"/>
      <w:r w:rsidRPr="00D871FE">
        <w:t xml:space="preserve"> olmaksızın izlemdedir (Grup I). Bu grup hastalarda </w:t>
      </w:r>
      <w:proofErr w:type="gramStart"/>
      <w:r w:rsidRPr="00D871FE">
        <w:t>radyoterapi</w:t>
      </w:r>
      <w:proofErr w:type="gramEnd"/>
      <w:r w:rsidRPr="00D871FE">
        <w:t xml:space="preserve"> sonrası idrar kalsiyum ve DPD seviyelerinde istatiksel olarak anlamlı bir düşüş saptanmıştır (idrar kalsiyumu için p&lt;0.001 ve idrar DPD için p&lt;0.001). Klinik ve radyolojik değerlendirmeler sonucunda 5 hastada </w:t>
      </w:r>
      <w:proofErr w:type="spellStart"/>
      <w:r w:rsidRPr="00D871FE">
        <w:t>metastatik</w:t>
      </w:r>
      <w:proofErr w:type="spellEnd"/>
      <w:r w:rsidRPr="00D871FE">
        <w:t xml:space="preserve"> kemik hastalığında </w:t>
      </w:r>
      <w:proofErr w:type="spellStart"/>
      <w:r w:rsidRPr="00D871FE">
        <w:t>progresyon</w:t>
      </w:r>
      <w:proofErr w:type="spellEnd"/>
      <w:r w:rsidRPr="00D871FE">
        <w:t xml:space="preserve"> olduğu görülmüştür (Grup II). Bu hastalarda ise idrar kalsiyum ve DPD seviyelerinde istatiksel olarak önemli bir artış olduğu bulunmuştur (idrar kalsiyumu için p=0.006 ve idrar DPD için p=0.009). </w:t>
      </w:r>
      <w:proofErr w:type="spellStart"/>
      <w:r w:rsidRPr="00D871FE">
        <w:t>Metastatik</w:t>
      </w:r>
      <w:proofErr w:type="spellEnd"/>
      <w:r w:rsidRPr="00D871FE">
        <w:t xml:space="preserve"> kemik hastalığında </w:t>
      </w:r>
      <w:proofErr w:type="gramStart"/>
      <w:r w:rsidRPr="00D871FE">
        <w:t>palyatif</w:t>
      </w:r>
      <w:proofErr w:type="gramEnd"/>
      <w:r w:rsidRPr="00D871FE">
        <w:t xml:space="preserve"> radyoterapiye cevabın değerlendirilmesi için idrar kalsiyum ve DPD seviyelerinin takibi objektif bir kriter olarak kullanılabilir ve hastalık </w:t>
      </w:r>
      <w:proofErr w:type="spellStart"/>
      <w:r w:rsidRPr="00D871FE">
        <w:t>progresyonun</w:t>
      </w:r>
      <w:proofErr w:type="spellEnd"/>
      <w:r w:rsidRPr="00D871FE">
        <w:t xml:space="preserve"> erken saptanmasını sağlayabilir.</w:t>
      </w:r>
    </w:p>
    <w:p w:rsidR="00D871FE" w:rsidRPr="00D871FE" w:rsidRDefault="00D871FE" w:rsidP="00D871FE">
      <w:r w:rsidRPr="00D871FE">
        <w:t>Başlık (İngilizce):</w:t>
      </w:r>
      <w:proofErr w:type="spellStart"/>
      <w:r w:rsidRPr="00D871FE">
        <w:t>The</w:t>
      </w:r>
      <w:proofErr w:type="spellEnd"/>
      <w:r w:rsidRPr="00D871FE">
        <w:t xml:space="preserve"> </w:t>
      </w:r>
      <w:proofErr w:type="spellStart"/>
      <w:r w:rsidRPr="00D871FE">
        <w:t>levels</w:t>
      </w:r>
      <w:proofErr w:type="spellEnd"/>
      <w:r w:rsidRPr="00D871FE">
        <w:t xml:space="preserve"> of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w:t>
      </w:r>
      <w:proofErr w:type="spellStart"/>
      <w:r w:rsidRPr="00D871FE">
        <w:t>deoxypyridinoline</w:t>
      </w:r>
      <w:proofErr w:type="spellEnd"/>
      <w:r w:rsidRPr="00D871FE">
        <w:t xml:space="preserve"> in </w:t>
      </w:r>
      <w:proofErr w:type="spellStart"/>
      <w:r w:rsidRPr="00D871FE">
        <w:t>patients</w:t>
      </w:r>
      <w:proofErr w:type="spellEnd"/>
      <w:r w:rsidRPr="00D871FE">
        <w:t xml:space="preserve"> </w:t>
      </w:r>
      <w:proofErr w:type="spellStart"/>
      <w:r w:rsidRPr="00D871FE">
        <w:t>with</w:t>
      </w:r>
      <w:proofErr w:type="spellEnd"/>
      <w:r w:rsidRPr="00D871FE">
        <w:t xml:space="preserve"> </w:t>
      </w:r>
      <w:proofErr w:type="spellStart"/>
      <w:r w:rsidRPr="00D871FE">
        <w:t>metastatic</w:t>
      </w:r>
      <w:proofErr w:type="spellEnd"/>
      <w:r w:rsidRPr="00D871FE">
        <w:t xml:space="preserve"> bone </w:t>
      </w:r>
      <w:proofErr w:type="spellStart"/>
      <w:r w:rsidRPr="00D871FE">
        <w:t>disease</w:t>
      </w:r>
      <w:proofErr w:type="spellEnd"/>
      <w:r w:rsidRPr="00D871FE">
        <w:t xml:space="preserve"> </w:t>
      </w:r>
      <w:proofErr w:type="spellStart"/>
      <w:r w:rsidRPr="00D871FE">
        <w:t>treated</w:t>
      </w:r>
      <w:proofErr w:type="spellEnd"/>
      <w:r w:rsidRPr="00D871FE">
        <w:t xml:space="preserve"> </w:t>
      </w:r>
      <w:proofErr w:type="spellStart"/>
      <w:r w:rsidRPr="00D871FE">
        <w:t>with</w:t>
      </w:r>
      <w:proofErr w:type="spellEnd"/>
      <w:r w:rsidRPr="00D871FE">
        <w:t xml:space="preserve"> </w:t>
      </w:r>
      <w:proofErr w:type="spellStart"/>
      <w:r w:rsidRPr="00D871FE">
        <w:t>palliative</w:t>
      </w:r>
      <w:proofErr w:type="spellEnd"/>
      <w:r w:rsidRPr="00D871FE">
        <w:t xml:space="preserve"> </w:t>
      </w:r>
      <w:proofErr w:type="spellStart"/>
      <w:r w:rsidRPr="00D871FE">
        <w:t>radiotherapy</w:t>
      </w:r>
      <w:proofErr w:type="spellEnd"/>
    </w:p>
    <w:p w:rsidR="00D871FE" w:rsidRPr="00D871FE" w:rsidRDefault="00D871FE" w:rsidP="00D871FE">
      <w:r w:rsidRPr="00D871FE">
        <w:t>Öz (İngilizce):</w:t>
      </w:r>
      <w:proofErr w:type="spellStart"/>
      <w:r w:rsidRPr="00D871FE">
        <w:t>We</w:t>
      </w:r>
      <w:proofErr w:type="spellEnd"/>
      <w:r w:rsidRPr="00D871FE">
        <w:t xml:space="preserve"> </w:t>
      </w:r>
      <w:proofErr w:type="spellStart"/>
      <w:r w:rsidRPr="00D871FE">
        <w:t>prospectively</w:t>
      </w:r>
      <w:proofErr w:type="spellEnd"/>
      <w:r w:rsidRPr="00D871FE">
        <w:t xml:space="preserve"> </w:t>
      </w:r>
      <w:proofErr w:type="spellStart"/>
      <w:r w:rsidRPr="00D871FE">
        <w:t>evaluated</w:t>
      </w:r>
      <w:proofErr w:type="spellEnd"/>
      <w:r w:rsidRPr="00D871FE">
        <w:t xml:space="preserve"> </w:t>
      </w:r>
      <w:proofErr w:type="spellStart"/>
      <w:r w:rsidRPr="00D871FE">
        <w:t>the</w:t>
      </w:r>
      <w:proofErr w:type="spellEnd"/>
      <w:r w:rsidRPr="00D871FE">
        <w:t xml:space="preserve"> </w:t>
      </w:r>
      <w:proofErr w:type="spellStart"/>
      <w:r w:rsidRPr="00D871FE">
        <w:t>predictability</w:t>
      </w:r>
      <w:proofErr w:type="spellEnd"/>
      <w:r w:rsidRPr="00D871FE">
        <w:t xml:space="preserve"> of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w:t>
      </w:r>
      <w:proofErr w:type="spellStart"/>
      <w:r w:rsidRPr="00D871FE">
        <w:t>deoxypyridinoline</w:t>
      </w:r>
      <w:proofErr w:type="spellEnd"/>
      <w:r w:rsidRPr="00D871FE">
        <w:t xml:space="preserve"> (DPD), </w:t>
      </w:r>
      <w:proofErr w:type="spellStart"/>
      <w:r w:rsidRPr="00D871FE">
        <w:t>the</w:t>
      </w:r>
      <w:proofErr w:type="spellEnd"/>
      <w:r w:rsidRPr="00D871FE">
        <w:t xml:space="preserve"> </w:t>
      </w:r>
      <w:proofErr w:type="spellStart"/>
      <w:r w:rsidRPr="00D871FE">
        <w:t>two</w:t>
      </w:r>
      <w:proofErr w:type="spellEnd"/>
      <w:r w:rsidRPr="00D871FE">
        <w:t xml:space="preserve"> bone </w:t>
      </w:r>
      <w:proofErr w:type="spellStart"/>
      <w:r w:rsidRPr="00D871FE">
        <w:t>resorption</w:t>
      </w:r>
      <w:proofErr w:type="spellEnd"/>
      <w:r w:rsidRPr="00D871FE">
        <w:t xml:space="preserve"> </w:t>
      </w:r>
      <w:proofErr w:type="spellStart"/>
      <w:r w:rsidRPr="00D871FE">
        <w:t>markers</w:t>
      </w:r>
      <w:proofErr w:type="spellEnd"/>
      <w:r w:rsidRPr="00D871FE">
        <w:t xml:space="preserve">, in </w:t>
      </w:r>
      <w:proofErr w:type="spellStart"/>
      <w:r w:rsidRPr="00D871FE">
        <w:t>the</w:t>
      </w:r>
      <w:proofErr w:type="spellEnd"/>
      <w:r w:rsidRPr="00D871FE">
        <w:t xml:space="preserve"> </w:t>
      </w:r>
      <w:proofErr w:type="spellStart"/>
      <w:r w:rsidRPr="00D871FE">
        <w:t>assessment</w:t>
      </w:r>
      <w:proofErr w:type="spellEnd"/>
      <w:r w:rsidRPr="00D871FE">
        <w:t xml:space="preserve"> of </w:t>
      </w:r>
      <w:proofErr w:type="spellStart"/>
      <w:r w:rsidRPr="00D871FE">
        <w:t>objective</w:t>
      </w:r>
      <w:proofErr w:type="spellEnd"/>
      <w:r w:rsidRPr="00D871FE">
        <w:t xml:space="preserve"> </w:t>
      </w:r>
      <w:proofErr w:type="spellStart"/>
      <w:r w:rsidRPr="00D871FE">
        <w:t>response</w:t>
      </w:r>
      <w:proofErr w:type="spellEnd"/>
      <w:r w:rsidRPr="00D871FE">
        <w:t xml:space="preserve"> </w:t>
      </w:r>
      <w:proofErr w:type="spellStart"/>
      <w:r w:rsidRPr="00D871FE">
        <w:t>to</w:t>
      </w:r>
      <w:proofErr w:type="spellEnd"/>
      <w:r w:rsidRPr="00D871FE">
        <w:t xml:space="preserve"> </w:t>
      </w:r>
      <w:proofErr w:type="spellStart"/>
      <w:r w:rsidRPr="00D871FE">
        <w:t>palliative</w:t>
      </w:r>
      <w:proofErr w:type="spellEnd"/>
      <w:r w:rsidRPr="00D871FE">
        <w:t xml:space="preserve"> </w:t>
      </w:r>
      <w:proofErr w:type="spellStart"/>
      <w:r w:rsidRPr="00D871FE">
        <w:t>radiation</w:t>
      </w:r>
      <w:proofErr w:type="spellEnd"/>
      <w:r w:rsidRPr="00D871FE">
        <w:t xml:space="preserve"> </w:t>
      </w:r>
      <w:proofErr w:type="spellStart"/>
      <w:r w:rsidRPr="00D871FE">
        <w:t>therapy</w:t>
      </w:r>
      <w:proofErr w:type="spellEnd"/>
      <w:r w:rsidRPr="00D871FE">
        <w:t xml:space="preserve"> (RT) </w:t>
      </w:r>
      <w:proofErr w:type="spellStart"/>
      <w:r w:rsidRPr="00D871FE">
        <w:t>for</w:t>
      </w:r>
      <w:proofErr w:type="spellEnd"/>
      <w:r w:rsidRPr="00D871FE">
        <w:t xml:space="preserve"> </w:t>
      </w:r>
      <w:proofErr w:type="spellStart"/>
      <w:r w:rsidRPr="00D871FE">
        <w:t>metastatic</w:t>
      </w:r>
      <w:proofErr w:type="spellEnd"/>
      <w:r w:rsidRPr="00D871FE">
        <w:t xml:space="preserve"> bone </w:t>
      </w:r>
      <w:proofErr w:type="spellStart"/>
      <w:r w:rsidRPr="00D871FE">
        <w:t>disease</w:t>
      </w:r>
      <w:proofErr w:type="spellEnd"/>
      <w:r w:rsidRPr="00D871FE">
        <w:t xml:space="preserve">. </w:t>
      </w:r>
      <w:proofErr w:type="spellStart"/>
      <w:r w:rsidRPr="00D871FE">
        <w:t>Nineteen</w:t>
      </w:r>
      <w:proofErr w:type="spellEnd"/>
      <w:r w:rsidRPr="00D871FE">
        <w:t xml:space="preserve"> </w:t>
      </w:r>
      <w:proofErr w:type="spellStart"/>
      <w:r w:rsidRPr="00D871FE">
        <w:t>patients</w:t>
      </w:r>
      <w:proofErr w:type="spellEnd"/>
      <w:r w:rsidRPr="00D871FE">
        <w:t xml:space="preserve"> </w:t>
      </w:r>
      <w:proofErr w:type="spellStart"/>
      <w:r w:rsidRPr="00D871FE">
        <w:t>with</w:t>
      </w:r>
      <w:proofErr w:type="spellEnd"/>
      <w:r w:rsidRPr="00D871FE">
        <w:t xml:space="preserve"> </w:t>
      </w:r>
      <w:proofErr w:type="spellStart"/>
      <w:r w:rsidRPr="00D871FE">
        <w:t>radiographic</w:t>
      </w:r>
      <w:proofErr w:type="spellEnd"/>
      <w:r w:rsidRPr="00D871FE">
        <w:t xml:space="preserve"> </w:t>
      </w:r>
      <w:proofErr w:type="spellStart"/>
      <w:r w:rsidRPr="00D871FE">
        <w:t>evidence</w:t>
      </w:r>
      <w:proofErr w:type="spellEnd"/>
      <w:r w:rsidRPr="00D871FE">
        <w:t xml:space="preserve"> of </w:t>
      </w:r>
      <w:proofErr w:type="spellStart"/>
      <w:r w:rsidRPr="00D871FE">
        <w:t>metastatic</w:t>
      </w:r>
      <w:proofErr w:type="spellEnd"/>
      <w:r w:rsidRPr="00D871FE">
        <w:t xml:space="preserve"> bone </w:t>
      </w:r>
      <w:proofErr w:type="spellStart"/>
      <w:r w:rsidRPr="00D871FE">
        <w:t>disease</w:t>
      </w:r>
      <w:proofErr w:type="spellEnd"/>
      <w:r w:rsidRPr="00D871FE">
        <w:t xml:space="preserve"> </w:t>
      </w:r>
      <w:proofErr w:type="spellStart"/>
      <w:r w:rsidRPr="00D871FE">
        <w:t>due</w:t>
      </w:r>
      <w:proofErr w:type="spellEnd"/>
      <w:r w:rsidRPr="00D871FE">
        <w:t xml:space="preserve"> </w:t>
      </w:r>
      <w:proofErr w:type="spellStart"/>
      <w:r w:rsidRPr="00D871FE">
        <w:t>to</w:t>
      </w:r>
      <w:proofErr w:type="spellEnd"/>
      <w:r w:rsidRPr="00D871FE">
        <w:t xml:space="preserve"> </w:t>
      </w:r>
      <w:proofErr w:type="spellStart"/>
      <w:r w:rsidRPr="00D871FE">
        <w:t>breast</w:t>
      </w:r>
      <w:proofErr w:type="spellEnd"/>
      <w:r w:rsidRPr="00D871FE">
        <w:t xml:space="preserve"> </w:t>
      </w:r>
      <w:proofErr w:type="spellStart"/>
      <w:r w:rsidRPr="00D871FE">
        <w:t>or</w:t>
      </w:r>
      <w:proofErr w:type="spellEnd"/>
      <w:r w:rsidRPr="00D871FE">
        <w:t xml:space="preserve"> </w:t>
      </w:r>
      <w:proofErr w:type="spellStart"/>
      <w:r w:rsidRPr="00D871FE">
        <w:t>lung</w:t>
      </w:r>
      <w:proofErr w:type="spellEnd"/>
      <w:r w:rsidRPr="00D871FE">
        <w:t xml:space="preserve"> </w:t>
      </w:r>
      <w:proofErr w:type="spellStart"/>
      <w:r w:rsidRPr="00D871FE">
        <w:t>primaries</w:t>
      </w:r>
      <w:proofErr w:type="spellEnd"/>
      <w:r w:rsidRPr="00D871FE">
        <w:t xml:space="preserve">, </w:t>
      </w:r>
      <w:proofErr w:type="spellStart"/>
      <w:r w:rsidRPr="00D871FE">
        <w:t>and</w:t>
      </w:r>
      <w:proofErr w:type="spellEnd"/>
      <w:r w:rsidRPr="00D871FE">
        <w:t xml:space="preserve"> </w:t>
      </w:r>
      <w:proofErr w:type="spellStart"/>
      <w:r w:rsidRPr="00D871FE">
        <w:t>suffering</w:t>
      </w:r>
      <w:proofErr w:type="spellEnd"/>
      <w:r w:rsidRPr="00D871FE">
        <w:t xml:space="preserve"> </w:t>
      </w:r>
      <w:proofErr w:type="spellStart"/>
      <w:r w:rsidRPr="00D871FE">
        <w:t>from</w:t>
      </w:r>
      <w:proofErr w:type="spellEnd"/>
      <w:r w:rsidRPr="00D871FE">
        <w:t xml:space="preserve"> </w:t>
      </w:r>
      <w:proofErr w:type="spellStart"/>
      <w:r w:rsidRPr="00D871FE">
        <w:t>persisting</w:t>
      </w:r>
      <w:proofErr w:type="spellEnd"/>
      <w:r w:rsidRPr="00D871FE">
        <w:t xml:space="preserve"> </w:t>
      </w:r>
      <w:proofErr w:type="spellStart"/>
      <w:r w:rsidRPr="00D871FE">
        <w:t>pain</w:t>
      </w:r>
      <w:proofErr w:type="spellEnd"/>
      <w:r w:rsidRPr="00D871FE">
        <w:t xml:space="preserve"> </w:t>
      </w:r>
      <w:proofErr w:type="spellStart"/>
      <w:r w:rsidRPr="00D871FE">
        <w:t>despite</w:t>
      </w:r>
      <w:proofErr w:type="spellEnd"/>
      <w:r w:rsidRPr="00D871FE">
        <w:t xml:space="preserve"> </w:t>
      </w:r>
      <w:proofErr w:type="spellStart"/>
      <w:r w:rsidRPr="00D871FE">
        <w:t>analgesic</w:t>
      </w:r>
      <w:proofErr w:type="spellEnd"/>
      <w:r w:rsidRPr="00D871FE">
        <w:t xml:space="preserve"> </w:t>
      </w:r>
      <w:proofErr w:type="spellStart"/>
      <w:r w:rsidRPr="00D871FE">
        <w:t>treatment</w:t>
      </w:r>
      <w:proofErr w:type="spellEnd"/>
      <w:r w:rsidRPr="00D871FE">
        <w:t xml:space="preserve"> </w:t>
      </w:r>
      <w:proofErr w:type="spellStart"/>
      <w:r w:rsidRPr="00D871FE">
        <w:t>were</w:t>
      </w:r>
      <w:proofErr w:type="spellEnd"/>
      <w:r w:rsidRPr="00D871FE">
        <w:t xml:space="preserve"> </w:t>
      </w:r>
      <w:proofErr w:type="spellStart"/>
      <w:r w:rsidRPr="00D871FE">
        <w:t>enrolled</w:t>
      </w:r>
      <w:proofErr w:type="spellEnd"/>
      <w:r w:rsidRPr="00D871FE">
        <w:t xml:space="preserve"> in </w:t>
      </w:r>
      <w:proofErr w:type="spellStart"/>
      <w:r w:rsidRPr="00D871FE">
        <w:t>this</w:t>
      </w:r>
      <w:proofErr w:type="spellEnd"/>
      <w:r w:rsidRPr="00D871FE">
        <w:t xml:space="preserve"> </w:t>
      </w:r>
      <w:proofErr w:type="spellStart"/>
      <w:r w:rsidRPr="00D871FE">
        <w:t>prospective</w:t>
      </w:r>
      <w:proofErr w:type="spellEnd"/>
      <w:r w:rsidRPr="00D871FE">
        <w:t xml:space="preserve"> </w:t>
      </w:r>
      <w:proofErr w:type="spellStart"/>
      <w:r w:rsidRPr="00D871FE">
        <w:t>study</w:t>
      </w:r>
      <w:proofErr w:type="spellEnd"/>
      <w:r w:rsidRPr="00D871FE">
        <w:t xml:space="preserve">. </w:t>
      </w:r>
      <w:proofErr w:type="spellStart"/>
      <w:r w:rsidRPr="00D871FE">
        <w:t>There</w:t>
      </w:r>
      <w:proofErr w:type="spellEnd"/>
      <w:r w:rsidRPr="00D871FE">
        <w:t xml:space="preserve"> </w:t>
      </w:r>
      <w:proofErr w:type="spellStart"/>
      <w:r w:rsidRPr="00D871FE">
        <w:t>were</w:t>
      </w:r>
      <w:proofErr w:type="spellEnd"/>
      <w:r w:rsidRPr="00D871FE">
        <w:t xml:space="preserve"> 7 </w:t>
      </w:r>
      <w:proofErr w:type="spellStart"/>
      <w:r w:rsidRPr="00D871FE">
        <w:t>female</w:t>
      </w:r>
      <w:proofErr w:type="spellEnd"/>
      <w:r w:rsidRPr="00D871FE">
        <w:t xml:space="preserve"> </w:t>
      </w:r>
      <w:proofErr w:type="spellStart"/>
      <w:r w:rsidRPr="00D871FE">
        <w:t>and</w:t>
      </w:r>
      <w:proofErr w:type="spellEnd"/>
      <w:r w:rsidRPr="00D871FE">
        <w:t xml:space="preserve"> 12 </w:t>
      </w:r>
      <w:proofErr w:type="spellStart"/>
      <w:r w:rsidRPr="00D871FE">
        <w:t>male</w:t>
      </w:r>
      <w:proofErr w:type="spellEnd"/>
      <w:r w:rsidRPr="00D871FE">
        <w:t xml:space="preserve"> </w:t>
      </w:r>
      <w:proofErr w:type="spellStart"/>
      <w:r w:rsidRPr="00D871FE">
        <w:t>with</w:t>
      </w:r>
      <w:proofErr w:type="spellEnd"/>
      <w:r w:rsidRPr="00D871FE">
        <w:t xml:space="preserve"> a </w:t>
      </w:r>
      <w:proofErr w:type="spellStart"/>
      <w:r w:rsidRPr="00D871FE">
        <w:t>median</w:t>
      </w:r>
      <w:proofErr w:type="spellEnd"/>
      <w:r w:rsidRPr="00D871FE">
        <w:t xml:space="preserve"> </w:t>
      </w:r>
      <w:proofErr w:type="spellStart"/>
      <w:r w:rsidRPr="00D871FE">
        <w:t>age</w:t>
      </w:r>
      <w:proofErr w:type="spellEnd"/>
      <w:r w:rsidRPr="00D871FE">
        <w:t xml:space="preserve"> of 58 </w:t>
      </w:r>
      <w:proofErr w:type="spellStart"/>
      <w:r w:rsidRPr="00D871FE">
        <w:t>years</w:t>
      </w:r>
      <w:proofErr w:type="spellEnd"/>
      <w:r w:rsidRPr="00D871FE">
        <w:t xml:space="preserve"> (</w:t>
      </w:r>
      <w:proofErr w:type="spellStart"/>
      <w:r w:rsidRPr="00D871FE">
        <w:t>range</w:t>
      </w:r>
      <w:proofErr w:type="spellEnd"/>
      <w:r w:rsidRPr="00D871FE">
        <w:t xml:space="preserve"> 43 </w:t>
      </w:r>
      <w:proofErr w:type="spellStart"/>
      <w:r w:rsidRPr="00D871FE">
        <w:t>to</w:t>
      </w:r>
      <w:proofErr w:type="spellEnd"/>
      <w:r w:rsidRPr="00D871FE">
        <w:t xml:space="preserve"> 84 </w:t>
      </w:r>
      <w:proofErr w:type="spellStart"/>
      <w:r w:rsidRPr="00D871FE">
        <w:t>years</w:t>
      </w:r>
      <w:proofErr w:type="spellEnd"/>
      <w:r w:rsidRPr="00D871FE">
        <w:t xml:space="preserve">). </w:t>
      </w:r>
      <w:proofErr w:type="spellStart"/>
      <w:r w:rsidRPr="00D871FE">
        <w:t>Urine</w:t>
      </w:r>
      <w:proofErr w:type="spellEnd"/>
      <w:r w:rsidRPr="00D871FE">
        <w:t xml:space="preserve"> </w:t>
      </w:r>
      <w:proofErr w:type="spellStart"/>
      <w:r w:rsidRPr="00D871FE">
        <w:t>samples</w:t>
      </w:r>
      <w:proofErr w:type="spellEnd"/>
      <w:r w:rsidRPr="00D871FE">
        <w:t xml:space="preserve"> </w:t>
      </w:r>
      <w:proofErr w:type="spellStart"/>
      <w:r w:rsidRPr="00D871FE">
        <w:t>for</w:t>
      </w:r>
      <w:proofErr w:type="spellEnd"/>
      <w:r w:rsidRPr="00D871FE">
        <w:t xml:space="preserve"> </w:t>
      </w:r>
      <w:proofErr w:type="spellStart"/>
      <w:r w:rsidRPr="00D871FE">
        <w:t>the</w:t>
      </w:r>
      <w:proofErr w:type="spellEnd"/>
      <w:r w:rsidRPr="00D871FE">
        <w:t xml:space="preserve"> </w:t>
      </w:r>
      <w:proofErr w:type="spellStart"/>
      <w:r w:rsidRPr="00D871FE">
        <w:t>measurement</w:t>
      </w:r>
      <w:proofErr w:type="spellEnd"/>
      <w:r w:rsidRPr="00D871FE">
        <w:t xml:space="preserve"> of </w:t>
      </w:r>
      <w:proofErr w:type="spellStart"/>
      <w:r w:rsidRPr="00D871FE">
        <w:t>urinary</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DPD </w:t>
      </w:r>
      <w:proofErr w:type="spellStart"/>
      <w:r w:rsidRPr="00D871FE">
        <w:t>levels</w:t>
      </w:r>
      <w:proofErr w:type="spellEnd"/>
      <w:r w:rsidRPr="00D871FE">
        <w:t xml:space="preserve"> </w:t>
      </w:r>
      <w:proofErr w:type="spellStart"/>
      <w:r w:rsidRPr="00D871FE">
        <w:t>were</w:t>
      </w:r>
      <w:proofErr w:type="spellEnd"/>
      <w:r w:rsidRPr="00D871FE">
        <w:t xml:space="preserve"> </w:t>
      </w:r>
      <w:proofErr w:type="spellStart"/>
      <w:r w:rsidRPr="00D871FE">
        <w:t>taken</w:t>
      </w:r>
      <w:proofErr w:type="spellEnd"/>
      <w:r w:rsidRPr="00D871FE">
        <w:t xml:space="preserve"> at </w:t>
      </w:r>
      <w:proofErr w:type="spellStart"/>
      <w:r w:rsidRPr="00D871FE">
        <w:t>the</w:t>
      </w:r>
      <w:proofErr w:type="spellEnd"/>
      <w:r w:rsidRPr="00D871FE">
        <w:t xml:space="preserve"> </w:t>
      </w:r>
      <w:proofErr w:type="spellStart"/>
      <w:r w:rsidRPr="00D871FE">
        <w:t>beginning</w:t>
      </w:r>
      <w:proofErr w:type="spellEnd"/>
      <w:r w:rsidRPr="00D871FE">
        <w:t xml:space="preserve"> of RT, </w:t>
      </w:r>
      <w:proofErr w:type="spellStart"/>
      <w:r w:rsidRPr="00D871FE">
        <w:t>sixth</w:t>
      </w:r>
      <w:proofErr w:type="spellEnd"/>
      <w:r w:rsidRPr="00D871FE">
        <w:t xml:space="preserve"> </w:t>
      </w:r>
      <w:proofErr w:type="spellStart"/>
      <w:r w:rsidRPr="00D871FE">
        <w:t>week</w:t>
      </w:r>
      <w:proofErr w:type="spellEnd"/>
      <w:r w:rsidRPr="00D871FE">
        <w:t xml:space="preserve">, </w:t>
      </w:r>
      <w:proofErr w:type="spellStart"/>
      <w:r w:rsidRPr="00D871FE">
        <w:t>and</w:t>
      </w:r>
      <w:proofErr w:type="spellEnd"/>
      <w:r w:rsidRPr="00D871FE">
        <w:t xml:space="preserve"> </w:t>
      </w:r>
      <w:proofErr w:type="spellStart"/>
      <w:r w:rsidRPr="00D871FE">
        <w:t>twelfth</w:t>
      </w:r>
      <w:proofErr w:type="spellEnd"/>
      <w:r w:rsidRPr="00D871FE">
        <w:t xml:space="preserve"> </w:t>
      </w:r>
      <w:proofErr w:type="spellStart"/>
      <w:r w:rsidRPr="00D871FE">
        <w:t>week</w:t>
      </w:r>
      <w:proofErr w:type="spellEnd"/>
      <w:r w:rsidRPr="00D871FE">
        <w:t xml:space="preserve"> </w:t>
      </w:r>
      <w:proofErr w:type="spellStart"/>
      <w:r w:rsidRPr="00D871FE">
        <w:t>following</w:t>
      </w:r>
      <w:proofErr w:type="spellEnd"/>
      <w:r w:rsidRPr="00D871FE">
        <w:t xml:space="preserve"> RT. </w:t>
      </w:r>
      <w:proofErr w:type="spellStart"/>
      <w:r w:rsidRPr="00D871FE">
        <w:t>All</w:t>
      </w:r>
      <w:proofErr w:type="spellEnd"/>
      <w:r w:rsidRPr="00D871FE">
        <w:t xml:space="preserve"> </w:t>
      </w:r>
      <w:proofErr w:type="spellStart"/>
      <w:r w:rsidRPr="00D871FE">
        <w:t>patients</w:t>
      </w:r>
      <w:proofErr w:type="spellEnd"/>
      <w:r w:rsidRPr="00D871FE">
        <w:t xml:space="preserve"> </w:t>
      </w:r>
      <w:proofErr w:type="spellStart"/>
      <w:r w:rsidRPr="00D871FE">
        <w:t>received</w:t>
      </w:r>
      <w:proofErr w:type="spellEnd"/>
      <w:r w:rsidRPr="00D871FE">
        <w:t xml:space="preserve"> a total </w:t>
      </w:r>
      <w:proofErr w:type="spellStart"/>
      <w:r w:rsidRPr="00D871FE">
        <w:t>dose</w:t>
      </w:r>
      <w:proofErr w:type="spellEnd"/>
      <w:r w:rsidRPr="00D871FE">
        <w:t xml:space="preserve"> of 30 </w:t>
      </w:r>
      <w:proofErr w:type="spellStart"/>
      <w:r w:rsidRPr="00D871FE">
        <w:t>Gy</w:t>
      </w:r>
      <w:proofErr w:type="spellEnd"/>
      <w:r w:rsidRPr="00D871FE">
        <w:t xml:space="preserve"> in 3 </w:t>
      </w:r>
      <w:proofErr w:type="spellStart"/>
      <w:r w:rsidRPr="00D871FE">
        <w:t>Gy</w:t>
      </w:r>
      <w:proofErr w:type="spellEnd"/>
      <w:r w:rsidRPr="00D871FE">
        <w:t xml:space="preserve"> </w:t>
      </w:r>
      <w:proofErr w:type="spellStart"/>
      <w:r w:rsidRPr="00D871FE">
        <w:t>daily</w:t>
      </w:r>
      <w:proofErr w:type="spellEnd"/>
      <w:r w:rsidRPr="00D871FE">
        <w:t xml:space="preserve"> </w:t>
      </w:r>
      <w:proofErr w:type="spellStart"/>
      <w:r w:rsidRPr="00D871FE">
        <w:t>fraction</w:t>
      </w:r>
      <w:proofErr w:type="spellEnd"/>
      <w:r w:rsidRPr="00D871FE">
        <w:t xml:space="preserve"> </w:t>
      </w:r>
      <w:proofErr w:type="spellStart"/>
      <w:r w:rsidRPr="00D871FE">
        <w:t>doses</w:t>
      </w:r>
      <w:proofErr w:type="spellEnd"/>
      <w:r w:rsidRPr="00D871FE">
        <w:t xml:space="preserve"> 5 </w:t>
      </w:r>
      <w:proofErr w:type="spellStart"/>
      <w:r w:rsidRPr="00D871FE">
        <w:t>days</w:t>
      </w:r>
      <w:proofErr w:type="spellEnd"/>
      <w:r w:rsidRPr="00D871FE">
        <w:t xml:space="preserve"> a </w:t>
      </w:r>
      <w:proofErr w:type="spellStart"/>
      <w:r w:rsidRPr="00D871FE">
        <w:t>week</w:t>
      </w:r>
      <w:proofErr w:type="spellEnd"/>
      <w:r w:rsidRPr="00D871FE">
        <w:t xml:space="preserve"> </w:t>
      </w:r>
      <w:proofErr w:type="spellStart"/>
      <w:r w:rsidRPr="00D871FE">
        <w:t>for</w:t>
      </w:r>
      <w:proofErr w:type="spellEnd"/>
      <w:r w:rsidRPr="00D871FE">
        <w:t xml:space="preserve"> 10 </w:t>
      </w:r>
      <w:proofErr w:type="spellStart"/>
      <w:r w:rsidRPr="00D871FE">
        <w:t>days</w:t>
      </w:r>
      <w:proofErr w:type="spellEnd"/>
      <w:r w:rsidRPr="00D871FE">
        <w:t xml:space="preserve">. </w:t>
      </w:r>
      <w:proofErr w:type="spellStart"/>
      <w:r w:rsidRPr="00D871FE">
        <w:t>Mean</w:t>
      </w:r>
      <w:proofErr w:type="spellEnd"/>
      <w:r w:rsidRPr="00D871FE">
        <w:t xml:space="preserve">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DPD </w:t>
      </w:r>
      <w:proofErr w:type="spellStart"/>
      <w:r w:rsidRPr="00D871FE">
        <w:t>levels</w:t>
      </w:r>
      <w:proofErr w:type="spellEnd"/>
      <w:r w:rsidRPr="00D871FE">
        <w:t xml:space="preserve"> </w:t>
      </w:r>
      <w:proofErr w:type="spellStart"/>
      <w:r w:rsidRPr="00D871FE">
        <w:t>before</w:t>
      </w:r>
      <w:proofErr w:type="spellEnd"/>
      <w:r w:rsidRPr="00D871FE">
        <w:t xml:space="preserve"> RT </w:t>
      </w:r>
      <w:proofErr w:type="spellStart"/>
      <w:r w:rsidRPr="00D871FE">
        <w:t>for</w:t>
      </w:r>
      <w:proofErr w:type="spellEnd"/>
      <w:r w:rsidRPr="00D871FE">
        <w:t xml:space="preserve"> </w:t>
      </w:r>
      <w:proofErr w:type="spellStart"/>
      <w:r w:rsidRPr="00D871FE">
        <w:t>whole</w:t>
      </w:r>
      <w:proofErr w:type="spellEnd"/>
      <w:r w:rsidRPr="00D871FE">
        <w:t xml:space="preserve"> </w:t>
      </w:r>
      <w:proofErr w:type="spellStart"/>
      <w:r w:rsidRPr="00D871FE">
        <w:t>patients</w:t>
      </w:r>
      <w:proofErr w:type="spellEnd"/>
      <w:r w:rsidRPr="00D871FE">
        <w:t xml:space="preserve"> </w:t>
      </w:r>
      <w:proofErr w:type="spellStart"/>
      <w:r w:rsidRPr="00D871FE">
        <w:t>were</w:t>
      </w:r>
      <w:proofErr w:type="spellEnd"/>
      <w:r w:rsidRPr="00D871FE">
        <w:t xml:space="preserve"> 17.53 &amp;</w:t>
      </w:r>
      <w:proofErr w:type="spellStart"/>
      <w:r w:rsidRPr="00D871FE">
        <w:t>plusmn</w:t>
      </w:r>
      <w:proofErr w:type="spellEnd"/>
      <w:r w:rsidRPr="00D871FE">
        <w:t>; 3.60 g/dl/&amp;</w:t>
      </w:r>
      <w:proofErr w:type="spellStart"/>
      <w:proofErr w:type="gramStart"/>
      <w:r w:rsidRPr="00D871FE">
        <w:t>micro;mol</w:t>
      </w:r>
      <w:proofErr w:type="spellEnd"/>
      <w:proofErr w:type="gramEnd"/>
      <w:r w:rsidRPr="00D871FE">
        <w:t xml:space="preserve"> </w:t>
      </w:r>
      <w:proofErr w:type="spellStart"/>
      <w:r w:rsidRPr="00D871FE">
        <w:t>creatinine</w:t>
      </w:r>
      <w:proofErr w:type="spellEnd"/>
      <w:r w:rsidRPr="00D871FE">
        <w:t xml:space="preserve">, </w:t>
      </w:r>
      <w:proofErr w:type="spellStart"/>
      <w:r w:rsidRPr="00D871FE">
        <w:t>and</w:t>
      </w:r>
      <w:proofErr w:type="spellEnd"/>
      <w:r w:rsidRPr="00D871FE">
        <w:t xml:space="preserve"> 100.12 &amp;</w:t>
      </w:r>
      <w:proofErr w:type="spellStart"/>
      <w:r w:rsidRPr="00D871FE">
        <w:t>plusmn</w:t>
      </w:r>
      <w:proofErr w:type="spellEnd"/>
      <w:r w:rsidRPr="00D871FE">
        <w:t xml:space="preserve">; 70.39 </w:t>
      </w:r>
      <w:proofErr w:type="spellStart"/>
      <w:r w:rsidRPr="00D871FE">
        <w:t>pmol</w:t>
      </w:r>
      <w:proofErr w:type="spellEnd"/>
      <w:r w:rsidRPr="00D871FE">
        <w:t>/&amp;</w:t>
      </w:r>
      <w:proofErr w:type="spellStart"/>
      <w:r w:rsidRPr="00D871FE">
        <w:t>micro;mol</w:t>
      </w:r>
      <w:proofErr w:type="spellEnd"/>
      <w:r w:rsidRPr="00D871FE">
        <w:t xml:space="preserve"> </w:t>
      </w:r>
      <w:proofErr w:type="spellStart"/>
      <w:r w:rsidRPr="00D871FE">
        <w:t>creatinine</w:t>
      </w:r>
      <w:proofErr w:type="spellEnd"/>
      <w:r w:rsidRPr="00D871FE">
        <w:t xml:space="preserve">. </w:t>
      </w:r>
      <w:proofErr w:type="spellStart"/>
      <w:r w:rsidRPr="00D871FE">
        <w:t>Fourteen</w:t>
      </w:r>
      <w:proofErr w:type="spellEnd"/>
      <w:r w:rsidRPr="00D871FE">
        <w:t xml:space="preserve"> </w:t>
      </w:r>
      <w:proofErr w:type="spellStart"/>
      <w:r w:rsidRPr="00D871FE">
        <w:t>patients</w:t>
      </w:r>
      <w:proofErr w:type="spellEnd"/>
      <w:r w:rsidRPr="00D871FE">
        <w:t xml:space="preserve"> (</w:t>
      </w:r>
      <w:proofErr w:type="spellStart"/>
      <w:r w:rsidRPr="00D871FE">
        <w:t>Group</w:t>
      </w:r>
      <w:proofErr w:type="spellEnd"/>
      <w:r w:rsidRPr="00D871FE">
        <w:t xml:space="preserve"> I) </w:t>
      </w:r>
      <w:proofErr w:type="spellStart"/>
      <w:r w:rsidRPr="00D871FE">
        <w:t>were</w:t>
      </w:r>
      <w:proofErr w:type="spellEnd"/>
      <w:r w:rsidRPr="00D871FE">
        <w:t xml:space="preserve"> </w:t>
      </w:r>
      <w:proofErr w:type="spellStart"/>
      <w:r w:rsidRPr="00D871FE">
        <w:t>alive</w:t>
      </w:r>
      <w:proofErr w:type="spellEnd"/>
      <w:r w:rsidRPr="00D871FE">
        <w:t xml:space="preserve"> </w:t>
      </w:r>
      <w:proofErr w:type="spellStart"/>
      <w:r w:rsidRPr="00D871FE">
        <w:t>with</w:t>
      </w:r>
      <w:proofErr w:type="spellEnd"/>
      <w:r w:rsidRPr="00D871FE">
        <w:t xml:space="preserve"> </w:t>
      </w:r>
      <w:proofErr w:type="spellStart"/>
      <w:r w:rsidRPr="00D871FE">
        <w:t>no</w:t>
      </w:r>
      <w:proofErr w:type="spellEnd"/>
      <w:r w:rsidRPr="00D871FE">
        <w:t xml:space="preserve"> </w:t>
      </w:r>
      <w:proofErr w:type="spellStart"/>
      <w:r w:rsidRPr="00D871FE">
        <w:t>evidence</w:t>
      </w:r>
      <w:proofErr w:type="spellEnd"/>
      <w:r w:rsidRPr="00D871FE">
        <w:t xml:space="preserve"> of </w:t>
      </w:r>
      <w:proofErr w:type="spellStart"/>
      <w:r w:rsidRPr="00D871FE">
        <w:t>progression</w:t>
      </w:r>
      <w:proofErr w:type="spellEnd"/>
      <w:r w:rsidRPr="00D871FE">
        <w:t xml:space="preserve"> of </w:t>
      </w:r>
      <w:proofErr w:type="spellStart"/>
      <w:r w:rsidRPr="00D871FE">
        <w:t>metastatic</w:t>
      </w:r>
      <w:proofErr w:type="spellEnd"/>
      <w:r w:rsidRPr="00D871FE">
        <w:t xml:space="preserve"> bone </w:t>
      </w:r>
      <w:proofErr w:type="spellStart"/>
      <w:r w:rsidRPr="00D871FE">
        <w:t>disease</w:t>
      </w:r>
      <w:proofErr w:type="spellEnd"/>
      <w:r w:rsidRPr="00D871FE">
        <w:t xml:space="preserve">.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DPD </w:t>
      </w:r>
      <w:proofErr w:type="spellStart"/>
      <w:r w:rsidRPr="00D871FE">
        <w:t>levels</w:t>
      </w:r>
      <w:proofErr w:type="spellEnd"/>
      <w:r w:rsidRPr="00D871FE">
        <w:t xml:space="preserve"> </w:t>
      </w:r>
      <w:proofErr w:type="spellStart"/>
      <w:r w:rsidRPr="00D871FE">
        <w:t>were</w:t>
      </w:r>
      <w:proofErr w:type="spellEnd"/>
      <w:r w:rsidRPr="00D871FE">
        <w:t xml:space="preserve"> </w:t>
      </w:r>
      <w:proofErr w:type="spellStart"/>
      <w:r w:rsidRPr="00D871FE">
        <w:t>found</w:t>
      </w:r>
      <w:proofErr w:type="spellEnd"/>
      <w:r w:rsidRPr="00D871FE">
        <w:t xml:space="preserve"> </w:t>
      </w:r>
      <w:proofErr w:type="spellStart"/>
      <w:r w:rsidRPr="00D871FE">
        <w:t>to</w:t>
      </w:r>
      <w:proofErr w:type="spellEnd"/>
      <w:r w:rsidRPr="00D871FE">
        <w:t xml:space="preserve"> </w:t>
      </w:r>
      <w:proofErr w:type="spellStart"/>
      <w:r w:rsidRPr="00D871FE">
        <w:t>show</w:t>
      </w:r>
      <w:proofErr w:type="spellEnd"/>
      <w:r w:rsidRPr="00D871FE">
        <w:t xml:space="preserve"> a </w:t>
      </w:r>
      <w:proofErr w:type="spellStart"/>
      <w:r w:rsidRPr="00D871FE">
        <w:t>significant</w:t>
      </w:r>
      <w:proofErr w:type="spellEnd"/>
      <w:r w:rsidRPr="00D871FE">
        <w:t xml:space="preserve"> </w:t>
      </w:r>
      <w:proofErr w:type="spellStart"/>
      <w:r w:rsidRPr="00D871FE">
        <w:t>and</w:t>
      </w:r>
      <w:proofErr w:type="spellEnd"/>
      <w:r w:rsidRPr="00D871FE">
        <w:t xml:space="preserve"> </w:t>
      </w:r>
      <w:proofErr w:type="spellStart"/>
      <w:r w:rsidRPr="00D871FE">
        <w:t>progressive</w:t>
      </w:r>
      <w:proofErr w:type="spellEnd"/>
      <w:r w:rsidRPr="00D871FE">
        <w:t xml:space="preserve"> </w:t>
      </w:r>
      <w:proofErr w:type="spellStart"/>
      <w:r w:rsidRPr="00D871FE">
        <w:t>decrease</w:t>
      </w:r>
      <w:proofErr w:type="spellEnd"/>
      <w:r w:rsidRPr="00D871FE">
        <w:t xml:space="preserve"> </w:t>
      </w:r>
      <w:proofErr w:type="spellStart"/>
      <w:r w:rsidRPr="00D871FE">
        <w:t>after</w:t>
      </w:r>
      <w:proofErr w:type="spellEnd"/>
      <w:r w:rsidRPr="00D871FE">
        <w:t xml:space="preserve"> RT in </w:t>
      </w:r>
      <w:proofErr w:type="spellStart"/>
      <w:r w:rsidRPr="00D871FE">
        <w:t>Group</w:t>
      </w:r>
      <w:proofErr w:type="spellEnd"/>
      <w:r w:rsidRPr="00D871FE">
        <w:t xml:space="preserve"> I </w:t>
      </w:r>
      <w:proofErr w:type="spellStart"/>
      <w:r w:rsidRPr="00D871FE">
        <w:t>patients</w:t>
      </w:r>
      <w:proofErr w:type="spellEnd"/>
      <w:r w:rsidRPr="00D871FE">
        <w:t xml:space="preserve"> (p&amp;lt;0.001 </w:t>
      </w:r>
      <w:proofErr w:type="spellStart"/>
      <w:r w:rsidRPr="00D871FE">
        <w:t>for</w:t>
      </w:r>
      <w:proofErr w:type="spellEnd"/>
      <w:r w:rsidRPr="00D871FE">
        <w:t xml:space="preserve">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p= p&amp;lt;0.001 </w:t>
      </w:r>
      <w:proofErr w:type="spellStart"/>
      <w:r w:rsidRPr="00D871FE">
        <w:t>for</w:t>
      </w:r>
      <w:proofErr w:type="spellEnd"/>
      <w:r w:rsidRPr="00D871FE">
        <w:t xml:space="preserve"> </w:t>
      </w:r>
      <w:proofErr w:type="spellStart"/>
      <w:r w:rsidRPr="00D871FE">
        <w:t>urine</w:t>
      </w:r>
      <w:proofErr w:type="spellEnd"/>
      <w:r w:rsidRPr="00D871FE">
        <w:t xml:space="preserve"> DPD). </w:t>
      </w:r>
      <w:proofErr w:type="spellStart"/>
      <w:r w:rsidRPr="00D871FE">
        <w:t>Clinical</w:t>
      </w:r>
      <w:proofErr w:type="spellEnd"/>
      <w:r w:rsidRPr="00D871FE">
        <w:t xml:space="preserve"> </w:t>
      </w:r>
      <w:proofErr w:type="spellStart"/>
      <w:r w:rsidRPr="00D871FE">
        <w:t>and</w:t>
      </w:r>
      <w:proofErr w:type="spellEnd"/>
      <w:r w:rsidRPr="00D871FE">
        <w:t xml:space="preserve"> </w:t>
      </w:r>
      <w:proofErr w:type="spellStart"/>
      <w:r w:rsidRPr="00D871FE">
        <w:t>radiological</w:t>
      </w:r>
      <w:proofErr w:type="spellEnd"/>
      <w:r w:rsidRPr="00D871FE">
        <w:t xml:space="preserve"> </w:t>
      </w:r>
      <w:proofErr w:type="spellStart"/>
      <w:r w:rsidRPr="00D871FE">
        <w:t>evaluation</w:t>
      </w:r>
      <w:proofErr w:type="spellEnd"/>
      <w:r w:rsidRPr="00D871FE">
        <w:t xml:space="preserve"> </w:t>
      </w:r>
      <w:proofErr w:type="spellStart"/>
      <w:r w:rsidRPr="00D871FE">
        <w:t>revealed</w:t>
      </w:r>
      <w:proofErr w:type="spellEnd"/>
      <w:r w:rsidRPr="00D871FE">
        <w:t xml:space="preserve"> </w:t>
      </w:r>
      <w:proofErr w:type="spellStart"/>
      <w:r w:rsidRPr="00D871FE">
        <w:t>further</w:t>
      </w:r>
      <w:proofErr w:type="spellEnd"/>
      <w:r w:rsidRPr="00D871FE">
        <w:t xml:space="preserve"> bone </w:t>
      </w:r>
      <w:proofErr w:type="spellStart"/>
      <w:r w:rsidRPr="00D871FE">
        <w:t>dissemination</w:t>
      </w:r>
      <w:proofErr w:type="spellEnd"/>
      <w:r w:rsidRPr="00D871FE">
        <w:t xml:space="preserve"> of </w:t>
      </w:r>
      <w:proofErr w:type="spellStart"/>
      <w:r w:rsidRPr="00D871FE">
        <w:t>malignancy</w:t>
      </w:r>
      <w:proofErr w:type="spellEnd"/>
      <w:r w:rsidRPr="00D871FE">
        <w:t xml:space="preserve"> in </w:t>
      </w:r>
      <w:proofErr w:type="spellStart"/>
      <w:r w:rsidRPr="00D871FE">
        <w:t>five</w:t>
      </w:r>
      <w:proofErr w:type="spellEnd"/>
      <w:r w:rsidRPr="00D871FE">
        <w:t xml:space="preserve"> </w:t>
      </w:r>
      <w:proofErr w:type="spellStart"/>
      <w:r w:rsidRPr="00D871FE">
        <w:t>patients</w:t>
      </w:r>
      <w:proofErr w:type="spellEnd"/>
      <w:r w:rsidRPr="00D871FE">
        <w:t xml:space="preserve"> (</w:t>
      </w:r>
      <w:proofErr w:type="spellStart"/>
      <w:r w:rsidRPr="00D871FE">
        <w:t>Group</w:t>
      </w:r>
      <w:proofErr w:type="spellEnd"/>
      <w:r w:rsidRPr="00D871FE">
        <w:t xml:space="preserve"> II). </w:t>
      </w:r>
      <w:proofErr w:type="spellStart"/>
      <w:r w:rsidRPr="00D871FE">
        <w:t>Urine</w:t>
      </w:r>
      <w:proofErr w:type="spellEnd"/>
      <w:r w:rsidRPr="00D871FE">
        <w:t xml:space="preserve"> DPD </w:t>
      </w:r>
      <w:proofErr w:type="spellStart"/>
      <w:r w:rsidRPr="00D871FE">
        <w:t>and</w:t>
      </w:r>
      <w:proofErr w:type="spellEnd"/>
      <w:r w:rsidRPr="00D871FE">
        <w:t xml:space="preserve"> </w:t>
      </w:r>
      <w:proofErr w:type="spellStart"/>
      <w:r w:rsidRPr="00D871FE">
        <w:t>calcium</w:t>
      </w:r>
      <w:proofErr w:type="spellEnd"/>
      <w:r w:rsidRPr="00D871FE">
        <w:t xml:space="preserve"> </w:t>
      </w:r>
      <w:proofErr w:type="spellStart"/>
      <w:r w:rsidRPr="00D871FE">
        <w:t>concentrations</w:t>
      </w:r>
      <w:proofErr w:type="spellEnd"/>
      <w:r w:rsidRPr="00D871FE">
        <w:t xml:space="preserve"> </w:t>
      </w:r>
      <w:proofErr w:type="spellStart"/>
      <w:r w:rsidRPr="00D871FE">
        <w:t>were</w:t>
      </w:r>
      <w:proofErr w:type="spellEnd"/>
      <w:r w:rsidRPr="00D871FE">
        <w:t xml:space="preserve"> </w:t>
      </w:r>
      <w:proofErr w:type="spellStart"/>
      <w:r w:rsidRPr="00D871FE">
        <w:t>found</w:t>
      </w:r>
      <w:proofErr w:type="spellEnd"/>
      <w:r w:rsidRPr="00D871FE">
        <w:t xml:space="preserve"> </w:t>
      </w:r>
      <w:proofErr w:type="spellStart"/>
      <w:r w:rsidRPr="00D871FE">
        <w:t>to</w:t>
      </w:r>
      <w:proofErr w:type="spellEnd"/>
      <w:r w:rsidRPr="00D871FE">
        <w:t xml:space="preserve"> </w:t>
      </w:r>
      <w:proofErr w:type="spellStart"/>
      <w:r w:rsidRPr="00D871FE">
        <w:t>increase</w:t>
      </w:r>
      <w:proofErr w:type="spellEnd"/>
      <w:r w:rsidRPr="00D871FE">
        <w:t xml:space="preserve"> </w:t>
      </w:r>
      <w:proofErr w:type="spellStart"/>
      <w:r w:rsidRPr="00D871FE">
        <w:t>significantly</w:t>
      </w:r>
      <w:proofErr w:type="spellEnd"/>
      <w:r w:rsidRPr="00D871FE">
        <w:t xml:space="preserve"> in </w:t>
      </w:r>
      <w:proofErr w:type="spellStart"/>
      <w:r w:rsidRPr="00D871FE">
        <w:t>Group</w:t>
      </w:r>
      <w:proofErr w:type="spellEnd"/>
      <w:r w:rsidRPr="00D871FE">
        <w:t xml:space="preserve"> II </w:t>
      </w:r>
      <w:proofErr w:type="spellStart"/>
      <w:r w:rsidRPr="00D871FE">
        <w:t>patients</w:t>
      </w:r>
      <w:proofErr w:type="spellEnd"/>
      <w:r w:rsidRPr="00D871FE">
        <w:t xml:space="preserve"> (p=0.006 </w:t>
      </w:r>
      <w:proofErr w:type="spellStart"/>
      <w:r w:rsidRPr="00D871FE">
        <w:t>for</w:t>
      </w:r>
      <w:proofErr w:type="spellEnd"/>
      <w:r w:rsidRPr="00D871FE">
        <w:t xml:space="preserve">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p=0.009 </w:t>
      </w:r>
      <w:proofErr w:type="spellStart"/>
      <w:r w:rsidRPr="00D871FE">
        <w:t>for</w:t>
      </w:r>
      <w:proofErr w:type="spellEnd"/>
      <w:r w:rsidRPr="00D871FE">
        <w:t xml:space="preserve"> </w:t>
      </w:r>
      <w:proofErr w:type="spellStart"/>
      <w:r w:rsidRPr="00D871FE">
        <w:t>urine</w:t>
      </w:r>
      <w:proofErr w:type="spellEnd"/>
      <w:r w:rsidRPr="00D871FE">
        <w:t xml:space="preserve"> DPD). </w:t>
      </w:r>
      <w:proofErr w:type="spellStart"/>
      <w:r w:rsidRPr="00D871FE">
        <w:t>Our</w:t>
      </w:r>
      <w:proofErr w:type="spellEnd"/>
      <w:r w:rsidRPr="00D871FE">
        <w:t xml:space="preserve"> </w:t>
      </w:r>
      <w:proofErr w:type="spellStart"/>
      <w:r w:rsidRPr="00D871FE">
        <w:t>preliminary</w:t>
      </w:r>
      <w:proofErr w:type="spellEnd"/>
      <w:r w:rsidRPr="00D871FE">
        <w:t xml:space="preserve"> </w:t>
      </w:r>
      <w:proofErr w:type="spellStart"/>
      <w:r w:rsidRPr="00D871FE">
        <w:t>results</w:t>
      </w:r>
      <w:proofErr w:type="spellEnd"/>
      <w:r w:rsidRPr="00D871FE">
        <w:t xml:space="preserve"> </w:t>
      </w:r>
      <w:proofErr w:type="spellStart"/>
      <w:r w:rsidRPr="00D871FE">
        <w:t>demonstrated</w:t>
      </w:r>
      <w:proofErr w:type="spellEnd"/>
      <w:r w:rsidRPr="00D871FE">
        <w:t xml:space="preserve"> </w:t>
      </w:r>
      <w:proofErr w:type="spellStart"/>
      <w:r w:rsidRPr="00D871FE">
        <w:t>that</w:t>
      </w:r>
      <w:proofErr w:type="spellEnd"/>
      <w:r w:rsidRPr="00D871FE">
        <w:t xml:space="preserve"> </w:t>
      </w:r>
      <w:proofErr w:type="spellStart"/>
      <w:r w:rsidRPr="00D871FE">
        <w:t>both</w:t>
      </w:r>
      <w:proofErr w:type="spellEnd"/>
      <w:r w:rsidRPr="00D871FE">
        <w:t xml:space="preserve"> </w:t>
      </w:r>
      <w:proofErr w:type="spellStart"/>
      <w:r w:rsidRPr="00D871FE">
        <w:t>urine</w:t>
      </w:r>
      <w:proofErr w:type="spellEnd"/>
      <w:r w:rsidRPr="00D871FE">
        <w:t xml:space="preserve"> </w:t>
      </w:r>
      <w:proofErr w:type="spellStart"/>
      <w:r w:rsidRPr="00D871FE">
        <w:t>calcium</w:t>
      </w:r>
      <w:proofErr w:type="spellEnd"/>
      <w:r w:rsidRPr="00D871FE">
        <w:t xml:space="preserve"> </w:t>
      </w:r>
      <w:proofErr w:type="spellStart"/>
      <w:r w:rsidRPr="00D871FE">
        <w:t>and</w:t>
      </w:r>
      <w:proofErr w:type="spellEnd"/>
      <w:r w:rsidRPr="00D871FE">
        <w:t xml:space="preserve"> DPD </w:t>
      </w:r>
      <w:proofErr w:type="spellStart"/>
      <w:r w:rsidRPr="00D871FE">
        <w:t>may</w:t>
      </w:r>
      <w:proofErr w:type="spellEnd"/>
      <w:r w:rsidRPr="00D871FE">
        <w:t xml:space="preserve"> </w:t>
      </w:r>
      <w:proofErr w:type="spellStart"/>
      <w:r w:rsidRPr="00D871FE">
        <w:t>serve</w:t>
      </w:r>
      <w:proofErr w:type="spellEnd"/>
      <w:r w:rsidRPr="00D871FE">
        <w:t xml:space="preserve"> as </w:t>
      </w:r>
      <w:proofErr w:type="spellStart"/>
      <w:r w:rsidRPr="00D871FE">
        <w:t>valuable</w:t>
      </w:r>
      <w:proofErr w:type="spellEnd"/>
      <w:r w:rsidRPr="00D871FE">
        <w:t xml:space="preserve"> </w:t>
      </w:r>
      <w:proofErr w:type="spellStart"/>
      <w:r w:rsidRPr="00D871FE">
        <w:t>objective</w:t>
      </w:r>
      <w:proofErr w:type="spellEnd"/>
      <w:r w:rsidRPr="00D871FE">
        <w:t xml:space="preserve"> </w:t>
      </w:r>
      <w:proofErr w:type="spellStart"/>
      <w:r w:rsidRPr="00D871FE">
        <w:t>tools</w:t>
      </w:r>
      <w:proofErr w:type="spellEnd"/>
      <w:r w:rsidRPr="00D871FE">
        <w:t xml:space="preserve"> </w:t>
      </w:r>
      <w:proofErr w:type="spellStart"/>
      <w:r w:rsidRPr="00D871FE">
        <w:t>for</w:t>
      </w:r>
      <w:proofErr w:type="spellEnd"/>
      <w:r w:rsidRPr="00D871FE">
        <w:t xml:space="preserve"> </w:t>
      </w:r>
      <w:proofErr w:type="spellStart"/>
      <w:r w:rsidRPr="00D871FE">
        <w:t>assessing</w:t>
      </w:r>
      <w:proofErr w:type="spellEnd"/>
      <w:r w:rsidRPr="00D871FE">
        <w:t xml:space="preserve"> </w:t>
      </w:r>
      <w:proofErr w:type="spellStart"/>
      <w:r w:rsidRPr="00D871FE">
        <w:t>response</w:t>
      </w:r>
      <w:proofErr w:type="spellEnd"/>
      <w:r w:rsidRPr="00D871FE">
        <w:t xml:space="preserve"> </w:t>
      </w:r>
      <w:proofErr w:type="spellStart"/>
      <w:r w:rsidRPr="00D871FE">
        <w:t>to</w:t>
      </w:r>
      <w:proofErr w:type="spellEnd"/>
      <w:r w:rsidRPr="00D871FE">
        <w:t xml:space="preserve"> </w:t>
      </w:r>
      <w:proofErr w:type="spellStart"/>
      <w:r w:rsidRPr="00D871FE">
        <w:t>palliative</w:t>
      </w:r>
      <w:proofErr w:type="spellEnd"/>
      <w:r w:rsidRPr="00D871FE">
        <w:t xml:space="preserve"> RT of </w:t>
      </w:r>
      <w:proofErr w:type="spellStart"/>
      <w:r w:rsidRPr="00D871FE">
        <w:t>metastatic</w:t>
      </w:r>
      <w:proofErr w:type="spellEnd"/>
      <w:r w:rsidRPr="00D871FE">
        <w:t xml:space="preserve"> bone </w:t>
      </w:r>
      <w:proofErr w:type="spellStart"/>
      <w:r w:rsidRPr="00D871FE">
        <w:t>disease</w:t>
      </w:r>
      <w:proofErr w:type="spellEnd"/>
      <w:r w:rsidRPr="00D871FE">
        <w:t xml:space="preserve">, </w:t>
      </w:r>
      <w:proofErr w:type="spellStart"/>
      <w:r w:rsidRPr="00D871FE">
        <w:t>and</w:t>
      </w:r>
      <w:proofErr w:type="spellEnd"/>
      <w:r w:rsidRPr="00D871FE">
        <w:t xml:space="preserve"> </w:t>
      </w:r>
      <w:proofErr w:type="spellStart"/>
      <w:r w:rsidRPr="00D871FE">
        <w:t>may</w:t>
      </w:r>
      <w:proofErr w:type="spellEnd"/>
      <w:r w:rsidRPr="00D871FE">
        <w:t xml:space="preserve"> </w:t>
      </w:r>
      <w:proofErr w:type="spellStart"/>
      <w:r w:rsidRPr="00D871FE">
        <w:t>serve</w:t>
      </w:r>
      <w:proofErr w:type="spellEnd"/>
      <w:r w:rsidRPr="00D871FE">
        <w:t xml:space="preserve"> as </w:t>
      </w:r>
      <w:proofErr w:type="spellStart"/>
      <w:r w:rsidRPr="00D871FE">
        <w:t>early</w:t>
      </w:r>
      <w:proofErr w:type="spellEnd"/>
      <w:r w:rsidRPr="00D871FE">
        <w:t xml:space="preserve"> </w:t>
      </w:r>
      <w:proofErr w:type="spellStart"/>
      <w:r w:rsidRPr="00D871FE">
        <w:t>predictors</w:t>
      </w:r>
      <w:proofErr w:type="spellEnd"/>
      <w:r w:rsidRPr="00D871FE">
        <w:t xml:space="preserve"> of </w:t>
      </w:r>
      <w:proofErr w:type="spellStart"/>
      <w:r w:rsidRPr="00D871FE">
        <w:t>disease</w:t>
      </w:r>
      <w:proofErr w:type="spellEnd"/>
      <w:r w:rsidRPr="00D871FE">
        <w:t xml:space="preserve"> </w:t>
      </w:r>
      <w:proofErr w:type="spellStart"/>
      <w:r w:rsidRPr="00D871FE">
        <w:t>progression</w:t>
      </w:r>
      <w:proofErr w:type="spellEnd"/>
      <w:r w:rsidRPr="00D871FE">
        <w:t>.</w:t>
      </w:r>
    </w:p>
    <w:p w:rsidR="00A714F5" w:rsidRPr="00D871FE" w:rsidRDefault="00A714F5" w:rsidP="00D871FE">
      <w:bookmarkStart w:id="0" w:name="_GoBack"/>
      <w:bookmarkEnd w:id="0"/>
    </w:p>
    <w:sectPr w:rsidR="00A714F5" w:rsidRPr="00D871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1FE"/>
    <w:rsid w:val="00A714F5"/>
    <w:rsid w:val="00D871F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86637">
      <w:bodyDiv w:val="1"/>
      <w:marLeft w:val="0"/>
      <w:marRight w:val="0"/>
      <w:marTop w:val="0"/>
      <w:marBottom w:val="0"/>
      <w:divBdr>
        <w:top w:val="none" w:sz="0" w:space="0" w:color="auto"/>
        <w:left w:val="none" w:sz="0" w:space="0" w:color="auto"/>
        <w:bottom w:val="none" w:sz="0" w:space="0" w:color="auto"/>
        <w:right w:val="none" w:sz="0" w:space="0" w:color="auto"/>
      </w:divBdr>
      <w:divsChild>
        <w:div w:id="1857573204">
          <w:marLeft w:val="0"/>
          <w:marRight w:val="0"/>
          <w:marTop w:val="0"/>
          <w:marBottom w:val="0"/>
          <w:divBdr>
            <w:top w:val="none" w:sz="0" w:space="0" w:color="auto"/>
            <w:left w:val="none" w:sz="0" w:space="0" w:color="auto"/>
            <w:bottom w:val="none" w:sz="0" w:space="0" w:color="auto"/>
            <w:right w:val="none" w:sz="0" w:space="0" w:color="auto"/>
          </w:divBdr>
          <w:divsChild>
            <w:div w:id="1873221820">
              <w:marLeft w:val="0"/>
              <w:marRight w:val="0"/>
              <w:marTop w:val="0"/>
              <w:marBottom w:val="0"/>
              <w:divBdr>
                <w:top w:val="none" w:sz="0" w:space="0" w:color="auto"/>
                <w:left w:val="none" w:sz="0" w:space="0" w:color="auto"/>
                <w:bottom w:val="none" w:sz="0" w:space="0" w:color="auto"/>
                <w:right w:val="none" w:sz="0" w:space="0" w:color="auto"/>
              </w:divBdr>
              <w:divsChild>
                <w:div w:id="2047900971">
                  <w:marLeft w:val="0"/>
                  <w:marRight w:val="0"/>
                  <w:marTop w:val="0"/>
                  <w:marBottom w:val="0"/>
                  <w:divBdr>
                    <w:top w:val="none" w:sz="0" w:space="0" w:color="auto"/>
                    <w:left w:val="none" w:sz="0" w:space="0" w:color="auto"/>
                    <w:bottom w:val="none" w:sz="0" w:space="0" w:color="auto"/>
                    <w:right w:val="none" w:sz="0" w:space="0" w:color="auto"/>
                  </w:divBdr>
                </w:div>
                <w:div w:id="2005040253">
                  <w:marLeft w:val="0"/>
                  <w:marRight w:val="0"/>
                  <w:marTop w:val="0"/>
                  <w:marBottom w:val="0"/>
                  <w:divBdr>
                    <w:top w:val="none" w:sz="0" w:space="0" w:color="auto"/>
                    <w:left w:val="none" w:sz="0" w:space="0" w:color="auto"/>
                    <w:bottom w:val="none" w:sz="0" w:space="0" w:color="auto"/>
                    <w:right w:val="none" w:sz="0" w:space="0" w:color="auto"/>
                  </w:divBdr>
                </w:div>
                <w:div w:id="19422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118109">
      <w:bodyDiv w:val="1"/>
      <w:marLeft w:val="0"/>
      <w:marRight w:val="0"/>
      <w:marTop w:val="0"/>
      <w:marBottom w:val="0"/>
      <w:divBdr>
        <w:top w:val="none" w:sz="0" w:space="0" w:color="auto"/>
        <w:left w:val="none" w:sz="0" w:space="0" w:color="auto"/>
        <w:bottom w:val="none" w:sz="0" w:space="0" w:color="auto"/>
        <w:right w:val="none" w:sz="0" w:space="0" w:color="auto"/>
      </w:divBdr>
      <w:divsChild>
        <w:div w:id="216016841">
          <w:marLeft w:val="0"/>
          <w:marRight w:val="0"/>
          <w:marTop w:val="0"/>
          <w:marBottom w:val="0"/>
          <w:divBdr>
            <w:top w:val="none" w:sz="0" w:space="0" w:color="auto"/>
            <w:left w:val="none" w:sz="0" w:space="0" w:color="auto"/>
            <w:bottom w:val="none" w:sz="0" w:space="0" w:color="auto"/>
            <w:right w:val="none" w:sz="0" w:space="0" w:color="auto"/>
          </w:divBdr>
          <w:divsChild>
            <w:div w:id="46883617">
              <w:marLeft w:val="0"/>
              <w:marRight w:val="0"/>
              <w:marTop w:val="0"/>
              <w:marBottom w:val="0"/>
              <w:divBdr>
                <w:top w:val="none" w:sz="0" w:space="0" w:color="auto"/>
                <w:left w:val="none" w:sz="0" w:space="0" w:color="auto"/>
                <w:bottom w:val="none" w:sz="0" w:space="0" w:color="auto"/>
                <w:right w:val="none" w:sz="0" w:space="0" w:color="auto"/>
              </w:divBdr>
              <w:divsChild>
                <w:div w:id="1697265867">
                  <w:marLeft w:val="0"/>
                  <w:marRight w:val="0"/>
                  <w:marTop w:val="0"/>
                  <w:marBottom w:val="0"/>
                  <w:divBdr>
                    <w:top w:val="none" w:sz="0" w:space="0" w:color="auto"/>
                    <w:left w:val="none" w:sz="0" w:space="0" w:color="auto"/>
                    <w:bottom w:val="none" w:sz="0" w:space="0" w:color="auto"/>
                    <w:right w:val="none" w:sz="0" w:space="0" w:color="auto"/>
                  </w:divBdr>
                </w:div>
                <w:div w:id="1392847258">
                  <w:marLeft w:val="0"/>
                  <w:marRight w:val="0"/>
                  <w:marTop w:val="0"/>
                  <w:marBottom w:val="0"/>
                  <w:divBdr>
                    <w:top w:val="none" w:sz="0" w:space="0" w:color="auto"/>
                    <w:left w:val="none" w:sz="0" w:space="0" w:color="auto"/>
                    <w:bottom w:val="none" w:sz="0" w:space="0" w:color="auto"/>
                    <w:right w:val="none" w:sz="0" w:space="0" w:color="auto"/>
                  </w:divBdr>
                </w:div>
                <w:div w:id="30397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524</Words>
  <Characters>2988</Characters>
  <Application>Microsoft Office Word</Application>
  <DocSecurity>0</DocSecurity>
  <Lines>24</Lines>
  <Paragraphs>7</Paragraphs>
  <ScaleCrop>false</ScaleCrop>
  <Company>HP Inc.</Company>
  <LinksUpToDate>false</LinksUpToDate>
  <CharactersWithSpaces>3505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1</cp:revision>
  <dcterms:created xsi:type="dcterms:W3CDTF">2020-07-08T07:59:00Z</dcterms:created>
  <dcterms:modified xsi:type="dcterms:W3CDTF">2020-07-08T07:59:00Z</dcterms:modified>
</cp:coreProperties>
</file>