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D268D" w:rsidRPr="005D268D" w:rsidRDefault="005D268D" w:rsidP="005D268D">
      <w:r w:rsidRPr="005D268D">
        <w:t>Öz:Amaç: Alt konka hipertrofisinde uyguladığımız submukozal koterizasyon (SK) veya inferior türbinoplasti (İT) girişimlerinin etkinliği araştırıldı. Hastalar ve Yöntemler: Son üç yıl içinde 223 olguda (91 kadın, 132 erkek; ort. yaş. 26; dağılım 8-47) konka cerrahisi uygulandı. Sadece iki taraflı konka cerrahisi gerektiren 31 olgunun altısına SK, 25'ine İT ameliyatı yapıldı. Septorinoplasti veya septum cerrahisi uygulanan 192 olgunun 85'ine iki taraflı SK, 29'una iki taraflı İT ve 78 olguya da bir tarafa SK, diğer tarafa İT ameliyatı yapıldı. Tüm olgular anterior rinoskopi ile, yalnız konka müdahalesi geçirenler ameliyat öncesi ve sonrası semptom skoru anketi ile değerlendirildi. Ortalama takip süresi 13 aydı. Bulgular: Sadece İT veya SK uygulanan olguların semptom skorlarında çok anlamlı iyileşme saptandı (p&lt;0.01). inferior türbinoplasti yapılan olguların %98'inde, SK yapılan olguların %84'ünde nazal pasajın açık ve rahat olduğu görüldü, iki olguda epistaksis (%0.9) gözlendi. Septal cerrahi de yapılan 25 olguda tek, 11 olguda ise çift taraflı sinesi (%16) meydana geldi. Sonuç: Her iki cerrahi girişimde de mukozal hasar minimal ölçüdedir ve iyileşme süreci kısa bir sürede tamamlanmaktadır.</w:t>
      </w:r>
    </w:p>
    <w:p w:rsidR="00D47BE6" w:rsidRPr="005D268D" w:rsidRDefault="00D47BE6" w:rsidP="005D268D">
      <w:bookmarkStart w:id="0" w:name="_GoBack"/>
      <w:bookmarkEnd w:id="0"/>
    </w:p>
    <w:sectPr w:rsidR="00D47BE6" w:rsidRPr="005D268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BF0"/>
    <w:rsid w:val="00026643"/>
    <w:rsid w:val="000954B6"/>
    <w:rsid w:val="00124567"/>
    <w:rsid w:val="001671C7"/>
    <w:rsid w:val="001D24B4"/>
    <w:rsid w:val="002E0863"/>
    <w:rsid w:val="0033525A"/>
    <w:rsid w:val="00463FC3"/>
    <w:rsid w:val="004B100E"/>
    <w:rsid w:val="004F1B13"/>
    <w:rsid w:val="00526739"/>
    <w:rsid w:val="00526C53"/>
    <w:rsid w:val="00561F75"/>
    <w:rsid w:val="005D268D"/>
    <w:rsid w:val="005E3FC7"/>
    <w:rsid w:val="00606908"/>
    <w:rsid w:val="006E069A"/>
    <w:rsid w:val="007E1716"/>
    <w:rsid w:val="008A45B1"/>
    <w:rsid w:val="00B81BF0"/>
    <w:rsid w:val="00C15410"/>
    <w:rsid w:val="00C25F27"/>
    <w:rsid w:val="00C26DC0"/>
    <w:rsid w:val="00CF63C3"/>
    <w:rsid w:val="00D47BE6"/>
    <w:rsid w:val="00ED22C0"/>
    <w:rsid w:val="00EF66D3"/>
    <w:rsid w:val="00F02BEF"/>
    <w:rsid w:val="00F5708A"/>
    <w:rsid w:val="00FD6E2B"/>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017EE51-8741-42DA-A46B-50A5113F13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3763917">
      <w:bodyDiv w:val="1"/>
      <w:marLeft w:val="0"/>
      <w:marRight w:val="0"/>
      <w:marTop w:val="0"/>
      <w:marBottom w:val="0"/>
      <w:divBdr>
        <w:top w:val="none" w:sz="0" w:space="0" w:color="auto"/>
        <w:left w:val="none" w:sz="0" w:space="0" w:color="auto"/>
        <w:bottom w:val="none" w:sz="0" w:space="0" w:color="auto"/>
        <w:right w:val="none" w:sz="0" w:space="0" w:color="auto"/>
      </w:divBdr>
    </w:div>
    <w:div w:id="294456747">
      <w:bodyDiv w:val="1"/>
      <w:marLeft w:val="0"/>
      <w:marRight w:val="0"/>
      <w:marTop w:val="0"/>
      <w:marBottom w:val="0"/>
      <w:divBdr>
        <w:top w:val="none" w:sz="0" w:space="0" w:color="auto"/>
        <w:left w:val="none" w:sz="0" w:space="0" w:color="auto"/>
        <w:bottom w:val="none" w:sz="0" w:space="0" w:color="auto"/>
        <w:right w:val="none" w:sz="0" w:space="0" w:color="auto"/>
      </w:divBdr>
    </w:div>
    <w:div w:id="458836513">
      <w:bodyDiv w:val="1"/>
      <w:marLeft w:val="0"/>
      <w:marRight w:val="0"/>
      <w:marTop w:val="0"/>
      <w:marBottom w:val="0"/>
      <w:divBdr>
        <w:top w:val="none" w:sz="0" w:space="0" w:color="auto"/>
        <w:left w:val="none" w:sz="0" w:space="0" w:color="auto"/>
        <w:bottom w:val="none" w:sz="0" w:space="0" w:color="auto"/>
        <w:right w:val="none" w:sz="0" w:space="0" w:color="auto"/>
      </w:divBdr>
    </w:div>
    <w:div w:id="640430194">
      <w:bodyDiv w:val="1"/>
      <w:marLeft w:val="0"/>
      <w:marRight w:val="0"/>
      <w:marTop w:val="0"/>
      <w:marBottom w:val="0"/>
      <w:divBdr>
        <w:top w:val="none" w:sz="0" w:space="0" w:color="auto"/>
        <w:left w:val="none" w:sz="0" w:space="0" w:color="auto"/>
        <w:bottom w:val="none" w:sz="0" w:space="0" w:color="auto"/>
        <w:right w:val="none" w:sz="0" w:space="0" w:color="auto"/>
      </w:divBdr>
      <w:divsChild>
        <w:div w:id="106436240">
          <w:marLeft w:val="0"/>
          <w:marRight w:val="0"/>
          <w:marTop w:val="0"/>
          <w:marBottom w:val="0"/>
          <w:divBdr>
            <w:top w:val="none" w:sz="0" w:space="0" w:color="auto"/>
            <w:left w:val="none" w:sz="0" w:space="0" w:color="auto"/>
            <w:bottom w:val="none" w:sz="0" w:space="0" w:color="auto"/>
            <w:right w:val="none" w:sz="0" w:space="0" w:color="auto"/>
          </w:divBdr>
          <w:divsChild>
            <w:div w:id="120927366">
              <w:marLeft w:val="0"/>
              <w:marRight w:val="0"/>
              <w:marTop w:val="0"/>
              <w:marBottom w:val="0"/>
              <w:divBdr>
                <w:top w:val="none" w:sz="0" w:space="0" w:color="auto"/>
                <w:left w:val="none" w:sz="0" w:space="0" w:color="auto"/>
                <w:bottom w:val="none" w:sz="0" w:space="0" w:color="auto"/>
                <w:right w:val="none" w:sz="0" w:space="0" w:color="auto"/>
              </w:divBdr>
              <w:divsChild>
                <w:div w:id="582027069">
                  <w:marLeft w:val="0"/>
                  <w:marRight w:val="0"/>
                  <w:marTop w:val="0"/>
                  <w:marBottom w:val="0"/>
                  <w:divBdr>
                    <w:top w:val="none" w:sz="0" w:space="0" w:color="auto"/>
                    <w:left w:val="none" w:sz="0" w:space="0" w:color="auto"/>
                    <w:bottom w:val="none" w:sz="0" w:space="0" w:color="auto"/>
                    <w:right w:val="none" w:sz="0" w:space="0" w:color="auto"/>
                  </w:divBdr>
                </w:div>
                <w:div w:id="85689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3266981">
          <w:marLeft w:val="0"/>
          <w:marRight w:val="0"/>
          <w:marTop w:val="0"/>
          <w:marBottom w:val="0"/>
          <w:divBdr>
            <w:top w:val="none" w:sz="0" w:space="0" w:color="auto"/>
            <w:left w:val="none" w:sz="0" w:space="0" w:color="auto"/>
            <w:bottom w:val="none" w:sz="0" w:space="0" w:color="auto"/>
            <w:right w:val="none" w:sz="0" w:space="0" w:color="auto"/>
          </w:divBdr>
        </w:div>
      </w:divsChild>
    </w:div>
    <w:div w:id="659889467">
      <w:bodyDiv w:val="1"/>
      <w:marLeft w:val="0"/>
      <w:marRight w:val="0"/>
      <w:marTop w:val="0"/>
      <w:marBottom w:val="0"/>
      <w:divBdr>
        <w:top w:val="none" w:sz="0" w:space="0" w:color="auto"/>
        <w:left w:val="none" w:sz="0" w:space="0" w:color="auto"/>
        <w:bottom w:val="none" w:sz="0" w:space="0" w:color="auto"/>
        <w:right w:val="none" w:sz="0" w:space="0" w:color="auto"/>
      </w:divBdr>
    </w:div>
    <w:div w:id="758527955">
      <w:bodyDiv w:val="1"/>
      <w:marLeft w:val="0"/>
      <w:marRight w:val="0"/>
      <w:marTop w:val="0"/>
      <w:marBottom w:val="0"/>
      <w:divBdr>
        <w:top w:val="none" w:sz="0" w:space="0" w:color="auto"/>
        <w:left w:val="none" w:sz="0" w:space="0" w:color="auto"/>
        <w:bottom w:val="none" w:sz="0" w:space="0" w:color="auto"/>
        <w:right w:val="none" w:sz="0" w:space="0" w:color="auto"/>
      </w:divBdr>
    </w:div>
    <w:div w:id="767972344">
      <w:bodyDiv w:val="1"/>
      <w:marLeft w:val="0"/>
      <w:marRight w:val="0"/>
      <w:marTop w:val="0"/>
      <w:marBottom w:val="0"/>
      <w:divBdr>
        <w:top w:val="none" w:sz="0" w:space="0" w:color="auto"/>
        <w:left w:val="none" w:sz="0" w:space="0" w:color="auto"/>
        <w:bottom w:val="none" w:sz="0" w:space="0" w:color="auto"/>
        <w:right w:val="none" w:sz="0" w:space="0" w:color="auto"/>
      </w:divBdr>
    </w:div>
    <w:div w:id="815950857">
      <w:bodyDiv w:val="1"/>
      <w:marLeft w:val="0"/>
      <w:marRight w:val="0"/>
      <w:marTop w:val="0"/>
      <w:marBottom w:val="0"/>
      <w:divBdr>
        <w:top w:val="none" w:sz="0" w:space="0" w:color="auto"/>
        <w:left w:val="none" w:sz="0" w:space="0" w:color="auto"/>
        <w:bottom w:val="none" w:sz="0" w:space="0" w:color="auto"/>
        <w:right w:val="none" w:sz="0" w:space="0" w:color="auto"/>
      </w:divBdr>
    </w:div>
    <w:div w:id="907032776">
      <w:bodyDiv w:val="1"/>
      <w:marLeft w:val="0"/>
      <w:marRight w:val="0"/>
      <w:marTop w:val="0"/>
      <w:marBottom w:val="0"/>
      <w:divBdr>
        <w:top w:val="none" w:sz="0" w:space="0" w:color="auto"/>
        <w:left w:val="none" w:sz="0" w:space="0" w:color="auto"/>
        <w:bottom w:val="none" w:sz="0" w:space="0" w:color="auto"/>
        <w:right w:val="none" w:sz="0" w:space="0" w:color="auto"/>
      </w:divBdr>
    </w:div>
    <w:div w:id="940835756">
      <w:bodyDiv w:val="1"/>
      <w:marLeft w:val="0"/>
      <w:marRight w:val="0"/>
      <w:marTop w:val="0"/>
      <w:marBottom w:val="0"/>
      <w:divBdr>
        <w:top w:val="none" w:sz="0" w:space="0" w:color="auto"/>
        <w:left w:val="none" w:sz="0" w:space="0" w:color="auto"/>
        <w:bottom w:val="none" w:sz="0" w:space="0" w:color="auto"/>
        <w:right w:val="none" w:sz="0" w:space="0" w:color="auto"/>
      </w:divBdr>
      <w:divsChild>
        <w:div w:id="1354265665">
          <w:marLeft w:val="0"/>
          <w:marRight w:val="0"/>
          <w:marTop w:val="0"/>
          <w:marBottom w:val="0"/>
          <w:divBdr>
            <w:top w:val="none" w:sz="0" w:space="0" w:color="auto"/>
            <w:left w:val="none" w:sz="0" w:space="0" w:color="auto"/>
            <w:bottom w:val="none" w:sz="0" w:space="0" w:color="auto"/>
            <w:right w:val="none" w:sz="0" w:space="0" w:color="auto"/>
          </w:divBdr>
          <w:divsChild>
            <w:div w:id="1705522635">
              <w:marLeft w:val="0"/>
              <w:marRight w:val="0"/>
              <w:marTop w:val="0"/>
              <w:marBottom w:val="0"/>
              <w:divBdr>
                <w:top w:val="none" w:sz="0" w:space="0" w:color="auto"/>
                <w:left w:val="none" w:sz="0" w:space="0" w:color="auto"/>
                <w:bottom w:val="none" w:sz="0" w:space="0" w:color="auto"/>
                <w:right w:val="none" w:sz="0" w:space="0" w:color="auto"/>
              </w:divBdr>
              <w:divsChild>
                <w:div w:id="1582716391">
                  <w:marLeft w:val="0"/>
                  <w:marRight w:val="0"/>
                  <w:marTop w:val="0"/>
                  <w:marBottom w:val="0"/>
                  <w:divBdr>
                    <w:top w:val="none" w:sz="0" w:space="0" w:color="auto"/>
                    <w:left w:val="none" w:sz="0" w:space="0" w:color="auto"/>
                    <w:bottom w:val="none" w:sz="0" w:space="0" w:color="auto"/>
                    <w:right w:val="none" w:sz="0" w:space="0" w:color="auto"/>
                  </w:divBdr>
                </w:div>
                <w:div w:id="568468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2726429">
          <w:marLeft w:val="0"/>
          <w:marRight w:val="0"/>
          <w:marTop w:val="0"/>
          <w:marBottom w:val="0"/>
          <w:divBdr>
            <w:top w:val="none" w:sz="0" w:space="0" w:color="auto"/>
            <w:left w:val="none" w:sz="0" w:space="0" w:color="auto"/>
            <w:bottom w:val="none" w:sz="0" w:space="0" w:color="auto"/>
            <w:right w:val="none" w:sz="0" w:space="0" w:color="auto"/>
          </w:divBdr>
        </w:div>
      </w:divsChild>
    </w:div>
    <w:div w:id="970133787">
      <w:bodyDiv w:val="1"/>
      <w:marLeft w:val="0"/>
      <w:marRight w:val="0"/>
      <w:marTop w:val="0"/>
      <w:marBottom w:val="0"/>
      <w:divBdr>
        <w:top w:val="none" w:sz="0" w:space="0" w:color="auto"/>
        <w:left w:val="none" w:sz="0" w:space="0" w:color="auto"/>
        <w:bottom w:val="none" w:sz="0" w:space="0" w:color="auto"/>
        <w:right w:val="none" w:sz="0" w:space="0" w:color="auto"/>
      </w:divBdr>
    </w:div>
    <w:div w:id="981278264">
      <w:bodyDiv w:val="1"/>
      <w:marLeft w:val="0"/>
      <w:marRight w:val="0"/>
      <w:marTop w:val="0"/>
      <w:marBottom w:val="0"/>
      <w:divBdr>
        <w:top w:val="none" w:sz="0" w:space="0" w:color="auto"/>
        <w:left w:val="none" w:sz="0" w:space="0" w:color="auto"/>
        <w:bottom w:val="none" w:sz="0" w:space="0" w:color="auto"/>
        <w:right w:val="none" w:sz="0" w:space="0" w:color="auto"/>
      </w:divBdr>
    </w:div>
    <w:div w:id="1056661296">
      <w:bodyDiv w:val="1"/>
      <w:marLeft w:val="0"/>
      <w:marRight w:val="0"/>
      <w:marTop w:val="0"/>
      <w:marBottom w:val="0"/>
      <w:divBdr>
        <w:top w:val="none" w:sz="0" w:space="0" w:color="auto"/>
        <w:left w:val="none" w:sz="0" w:space="0" w:color="auto"/>
        <w:bottom w:val="none" w:sz="0" w:space="0" w:color="auto"/>
        <w:right w:val="none" w:sz="0" w:space="0" w:color="auto"/>
      </w:divBdr>
    </w:div>
    <w:div w:id="1111509710">
      <w:bodyDiv w:val="1"/>
      <w:marLeft w:val="0"/>
      <w:marRight w:val="0"/>
      <w:marTop w:val="0"/>
      <w:marBottom w:val="0"/>
      <w:divBdr>
        <w:top w:val="none" w:sz="0" w:space="0" w:color="auto"/>
        <w:left w:val="none" w:sz="0" w:space="0" w:color="auto"/>
        <w:bottom w:val="none" w:sz="0" w:space="0" w:color="auto"/>
        <w:right w:val="none" w:sz="0" w:space="0" w:color="auto"/>
      </w:divBdr>
    </w:div>
    <w:div w:id="1133476745">
      <w:bodyDiv w:val="1"/>
      <w:marLeft w:val="0"/>
      <w:marRight w:val="0"/>
      <w:marTop w:val="0"/>
      <w:marBottom w:val="0"/>
      <w:divBdr>
        <w:top w:val="none" w:sz="0" w:space="0" w:color="auto"/>
        <w:left w:val="none" w:sz="0" w:space="0" w:color="auto"/>
        <w:bottom w:val="none" w:sz="0" w:space="0" w:color="auto"/>
        <w:right w:val="none" w:sz="0" w:space="0" w:color="auto"/>
      </w:divBdr>
    </w:div>
    <w:div w:id="1201017911">
      <w:bodyDiv w:val="1"/>
      <w:marLeft w:val="0"/>
      <w:marRight w:val="0"/>
      <w:marTop w:val="0"/>
      <w:marBottom w:val="0"/>
      <w:divBdr>
        <w:top w:val="none" w:sz="0" w:space="0" w:color="auto"/>
        <w:left w:val="none" w:sz="0" w:space="0" w:color="auto"/>
        <w:bottom w:val="none" w:sz="0" w:space="0" w:color="auto"/>
        <w:right w:val="none" w:sz="0" w:space="0" w:color="auto"/>
      </w:divBdr>
    </w:div>
    <w:div w:id="1238512900">
      <w:bodyDiv w:val="1"/>
      <w:marLeft w:val="0"/>
      <w:marRight w:val="0"/>
      <w:marTop w:val="0"/>
      <w:marBottom w:val="0"/>
      <w:divBdr>
        <w:top w:val="none" w:sz="0" w:space="0" w:color="auto"/>
        <w:left w:val="none" w:sz="0" w:space="0" w:color="auto"/>
        <w:bottom w:val="none" w:sz="0" w:space="0" w:color="auto"/>
        <w:right w:val="none" w:sz="0" w:space="0" w:color="auto"/>
      </w:divBdr>
    </w:div>
    <w:div w:id="1373728544">
      <w:bodyDiv w:val="1"/>
      <w:marLeft w:val="0"/>
      <w:marRight w:val="0"/>
      <w:marTop w:val="0"/>
      <w:marBottom w:val="0"/>
      <w:divBdr>
        <w:top w:val="none" w:sz="0" w:space="0" w:color="auto"/>
        <w:left w:val="none" w:sz="0" w:space="0" w:color="auto"/>
        <w:bottom w:val="none" w:sz="0" w:space="0" w:color="auto"/>
        <w:right w:val="none" w:sz="0" w:space="0" w:color="auto"/>
      </w:divBdr>
    </w:div>
    <w:div w:id="1587108956">
      <w:bodyDiv w:val="1"/>
      <w:marLeft w:val="0"/>
      <w:marRight w:val="0"/>
      <w:marTop w:val="0"/>
      <w:marBottom w:val="0"/>
      <w:divBdr>
        <w:top w:val="none" w:sz="0" w:space="0" w:color="auto"/>
        <w:left w:val="none" w:sz="0" w:space="0" w:color="auto"/>
        <w:bottom w:val="none" w:sz="0" w:space="0" w:color="auto"/>
        <w:right w:val="none" w:sz="0" w:space="0" w:color="auto"/>
      </w:divBdr>
    </w:div>
    <w:div w:id="1724598597">
      <w:bodyDiv w:val="1"/>
      <w:marLeft w:val="0"/>
      <w:marRight w:val="0"/>
      <w:marTop w:val="0"/>
      <w:marBottom w:val="0"/>
      <w:divBdr>
        <w:top w:val="none" w:sz="0" w:space="0" w:color="auto"/>
        <w:left w:val="none" w:sz="0" w:space="0" w:color="auto"/>
        <w:bottom w:val="none" w:sz="0" w:space="0" w:color="auto"/>
        <w:right w:val="none" w:sz="0" w:space="0" w:color="auto"/>
      </w:divBdr>
    </w:div>
    <w:div w:id="1749770916">
      <w:bodyDiv w:val="1"/>
      <w:marLeft w:val="0"/>
      <w:marRight w:val="0"/>
      <w:marTop w:val="0"/>
      <w:marBottom w:val="0"/>
      <w:divBdr>
        <w:top w:val="none" w:sz="0" w:space="0" w:color="auto"/>
        <w:left w:val="none" w:sz="0" w:space="0" w:color="auto"/>
        <w:bottom w:val="none" w:sz="0" w:space="0" w:color="auto"/>
        <w:right w:val="none" w:sz="0" w:space="0" w:color="auto"/>
      </w:divBdr>
      <w:divsChild>
        <w:div w:id="1084761844">
          <w:marLeft w:val="0"/>
          <w:marRight w:val="0"/>
          <w:marTop w:val="0"/>
          <w:marBottom w:val="0"/>
          <w:divBdr>
            <w:top w:val="none" w:sz="0" w:space="0" w:color="auto"/>
            <w:left w:val="none" w:sz="0" w:space="0" w:color="auto"/>
            <w:bottom w:val="none" w:sz="0" w:space="0" w:color="auto"/>
            <w:right w:val="none" w:sz="0" w:space="0" w:color="auto"/>
          </w:divBdr>
        </w:div>
      </w:divsChild>
    </w:div>
    <w:div w:id="1763719196">
      <w:bodyDiv w:val="1"/>
      <w:marLeft w:val="0"/>
      <w:marRight w:val="0"/>
      <w:marTop w:val="0"/>
      <w:marBottom w:val="0"/>
      <w:divBdr>
        <w:top w:val="none" w:sz="0" w:space="0" w:color="auto"/>
        <w:left w:val="none" w:sz="0" w:space="0" w:color="auto"/>
        <w:bottom w:val="none" w:sz="0" w:space="0" w:color="auto"/>
        <w:right w:val="none" w:sz="0" w:space="0" w:color="auto"/>
      </w:divBdr>
    </w:div>
    <w:div w:id="1917276479">
      <w:bodyDiv w:val="1"/>
      <w:marLeft w:val="0"/>
      <w:marRight w:val="0"/>
      <w:marTop w:val="0"/>
      <w:marBottom w:val="0"/>
      <w:divBdr>
        <w:top w:val="none" w:sz="0" w:space="0" w:color="auto"/>
        <w:left w:val="none" w:sz="0" w:space="0" w:color="auto"/>
        <w:bottom w:val="none" w:sz="0" w:space="0" w:color="auto"/>
        <w:right w:val="none" w:sz="0" w:space="0" w:color="auto"/>
      </w:divBdr>
    </w:div>
    <w:div w:id="20338726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744</TotalTime>
  <Pages>1</Pages>
  <Words>180</Words>
  <Characters>1029</Characters>
  <Application>Microsoft Office Word</Application>
  <DocSecurity>0</DocSecurity>
  <Lines>8</Lines>
  <Paragraphs>2</Paragraphs>
  <ScaleCrop>false</ScaleCrop>
  <Company>HP Inc.</Company>
  <LinksUpToDate>false</LinksUpToDate>
  <CharactersWithSpaces>1207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71</cp:revision>
  <dcterms:created xsi:type="dcterms:W3CDTF">2020-09-14T08:08:00Z</dcterms:created>
  <dcterms:modified xsi:type="dcterms:W3CDTF">2020-09-22T07:05:00Z</dcterms:modified>
</cp:coreProperties>
</file>