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0F5" w:rsidRPr="008030F5" w:rsidRDefault="008030F5" w:rsidP="008030F5">
      <w:r w:rsidRPr="008030F5">
        <w:t>Abstract:Our aim has been to determine the changes come out in the structure of the society by using historical datum with the efforts trying to understand the basic dynamics of Islamic civilization in this article. Since the term civilization forms the focal point of interest in the research, the definition of civilization and its relationship with the culture is mentioned at the first hand. Though there are many different points of views, it is understood that the term of civilization and culture are not in the same meaning; however, there are strong relationships between the civilizations' being developed and the developing level of culture. Furthermore; there is the necessity of a rich and productive language to have the ties between the civilization and the culture, to carry the society's developing levels, their moral attitudes and the cultural features that are appropriated to the future. Historical datum show that the basis of new civilizations have been set up in the city background with religious speeches but it is pointed out that historical datum .have been obtained in the end of changes, group culture and interaction with different cultures in the social structure.</w:t>
      </w:r>
    </w:p>
    <w:p w:rsidR="002F7548" w:rsidRPr="008030F5" w:rsidRDefault="002F7548" w:rsidP="008030F5">
      <w:bookmarkStart w:id="0" w:name="_GoBack"/>
      <w:bookmarkEnd w:id="0"/>
    </w:p>
    <w:sectPr w:rsidR="002F7548" w:rsidRPr="008030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8441</TotalTime>
  <Pages>1</Pages>
  <Words>178</Words>
  <Characters>1020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116</cp:revision>
  <dcterms:created xsi:type="dcterms:W3CDTF">2020-08-02T19:25:00Z</dcterms:created>
  <dcterms:modified xsi:type="dcterms:W3CDTF">2020-08-19T06:48:00Z</dcterms:modified>
</cp:coreProperties>
</file>