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7D46" w:rsidRPr="00997D46" w:rsidRDefault="00997D46" w:rsidP="00997D46">
      <w:r w:rsidRPr="00997D46">
        <w:t>Yıl: 2008Cilt: 17Sayı: 3ISSN: 1301-1839Sayfa Aralığı: 124 - 127</w:t>
      </w:r>
    </w:p>
    <w:p w:rsidR="00997D46" w:rsidRPr="00997D46" w:rsidRDefault="00997D46" w:rsidP="00997D46">
      <w:r w:rsidRPr="00997D46">
        <w:t xml:space="preserve">Metin </w:t>
      </w:r>
      <w:proofErr w:type="gramStart"/>
      <w:r w:rsidRPr="00997D46">
        <w:t>Dili:Türkçe</w:t>
      </w:r>
      <w:proofErr w:type="gramEnd"/>
    </w:p>
    <w:p w:rsidR="00997D46" w:rsidRPr="00997D46" w:rsidRDefault="00997D46" w:rsidP="00997D46">
      <w:proofErr w:type="gramStart"/>
      <w:r w:rsidRPr="00997D46">
        <w:t>Öz:ÖZET</w:t>
      </w:r>
      <w:proofErr w:type="gramEnd"/>
      <w:r w:rsidRPr="00997D46">
        <w:t xml:space="preserve"> Amaç: Uzun safen veni striping (SVS) işlemi sırasında; varis teline zeytin (olive) takılması nedeniyle ortaya çıkan kitle etkisine bağlı olarak safen sinir hasarı oluşabilir. Bu çalışmada SVS işleminde bu </w:t>
      </w:r>
      <w:proofErr w:type="gramStart"/>
      <w:r w:rsidRPr="00997D46">
        <w:t>komplikasyonun</w:t>
      </w:r>
      <w:proofErr w:type="gramEnd"/>
      <w:r w:rsidRPr="00997D46">
        <w:t xml:space="preserve"> sıklığı araştırıldı ve alınabilecek önlemler tartışıldı. Gereç ve Yöntemler: Şubat 2006 ile Ekim 2008 tarihleri arasında 125 hastaya SVS ve pake eksizyonu operasyonu yapıldı. Ortalama yaş </w:t>
      </w:r>
      <w:proofErr w:type="gramStart"/>
      <w:r w:rsidRPr="00997D46">
        <w:t>37.7</w:t>
      </w:r>
      <w:proofErr w:type="gramEnd"/>
      <w:r w:rsidRPr="00997D46">
        <w:t xml:space="preserve">+14.6 (17-75) olup olguların %69.6 sı (87 hasta) erkekti. Tüm hastalar ameliyat öncesinde doppler ultrasonografi ile değerlendirildi. Olgular büyük safen vene total striping uygulananlar (Grup 1; 64 hasta) ve parsiyel striping uygulananlar (Grup 2; 61 hasta) olarak 2 gruba ayrıldı. Ameliyat sonrası 2. ayda basit nörolojik testlerle (duyu, hafif dokunma, vibrasyon) safen sinir defisitleri değerlendirildi. Bulgular: Ortalama hastane kalış süreleri bir gün olup, sadece spinal anesteziye bağlı başağrısı, bulantı, halsizlik </w:t>
      </w:r>
      <w:proofErr w:type="gramStart"/>
      <w:r w:rsidRPr="00997D46">
        <w:t>şikayeti</w:t>
      </w:r>
      <w:proofErr w:type="gramEnd"/>
      <w:r w:rsidRPr="00997D46">
        <w:t xml:space="preserve"> olan altı hasta daha fazla hastanede kaldı. Operatif mortalite gözlenmedi, postoperatif </w:t>
      </w:r>
      <w:proofErr w:type="gramStart"/>
      <w:r w:rsidRPr="00997D46">
        <w:t>komplikasyon</w:t>
      </w:r>
      <w:proofErr w:type="gramEnd"/>
      <w:r w:rsidRPr="00997D46">
        <w:t xml:space="preserve"> olarak, kanama, hematom, infeksiyon, ödem açısından her iki grup arasında fark yoktu. Striping işleminden hemen sonra yapılan incelemede çıkarılan safen venlerde sinir dokusu gözlenmedi. Ameliyat sonrası yapılan basit nörolojik testlerde, total SVS yapılan altı hastada (%</w:t>
      </w:r>
      <w:proofErr w:type="gramStart"/>
      <w:r w:rsidRPr="00997D46">
        <w:t>9.4</w:t>
      </w:r>
      <w:proofErr w:type="gramEnd"/>
      <w:r w:rsidRPr="00997D46">
        <w:t xml:space="preserve">) safen sinir hasarı görülürken parsiyel SVS yapılanlarda safen sinir hasarı saptanmadı. Geç dönemde takipte safen siniri hasarı düşündüğümüz dört hastanın </w:t>
      </w:r>
      <w:proofErr w:type="gramStart"/>
      <w:r w:rsidRPr="00997D46">
        <w:t>şikayetleri</w:t>
      </w:r>
      <w:proofErr w:type="gramEnd"/>
      <w:r w:rsidRPr="00997D46">
        <w:t xml:space="preserve"> geçmişti, ikisinde ise hafiflemiş olarak devam etmekte idi. Sonuç: Safen ven striping işleminde uygun vakalarda parsiyel SVS yapılması, total yapılması gereken durumlarda ise distalde safenöz siniri serbestlenerek korunması ve tüm SVS yapılan olgularda daha küçük zeytin kullanılması ile safen sinir hasarı minimalize edilebilir.</w:t>
      </w:r>
    </w:p>
    <w:p w:rsidR="00997D46" w:rsidRPr="00997D46" w:rsidRDefault="00997D46" w:rsidP="00997D46">
      <w:r w:rsidRPr="00997D46">
        <w:t>Başlık (İngilizce):The incidence of safenous nerve injury after stripping of the long Safenous Vein</w:t>
      </w:r>
    </w:p>
    <w:p w:rsidR="00997D46" w:rsidRPr="00997D46" w:rsidRDefault="00997D46" w:rsidP="00997D46">
      <w:r w:rsidRPr="00997D46">
        <w:t xml:space="preserve">Öz (İngilizce):ABSTRACT Objective: The saphenous nerve injury could occur during saphenous vein stripping operation by the mass effect of the olive attached on the stripping wire. In this study we report the incidence of this complication after stripping of the long saphenous vein and the precautions which can be taken. Material and Methods: Between February 2006 to October 2008 125 patients had saphenous vein stripping and excision of varicose cluster/s. The mean age was </w:t>
      </w:r>
      <w:proofErr w:type="gramStart"/>
      <w:r w:rsidRPr="00997D46">
        <w:t>37.6</w:t>
      </w:r>
      <w:proofErr w:type="gramEnd"/>
      <w:r w:rsidRPr="00997D46">
        <w:t>+14.6 (17-75) and the %69.6 (n=87) of the patients were man. All the patients were evaluated with Doppler USG. The patients were divided into two groups; Group 1 had complete long saphenous vein stripping (n=64), Group 2 had partial long saphenous vein stripping (n=61). The saphenous nerve injury was evaluated by simple neurological tests (sensitivity, touching, vibration) at postoperative 2nd month follow-up. Results: The mean hospital stay was 1 day. There was no operative mortality and the incidence of complications (bleeding, hematoma, infection and edema) was not different in two groups. No nerve tissue was inspected with the saphenous vein after the stripping operation. There was saphenous nerve injury in 6 patients in complete saphenous stripping group and no saphenous nerve injury in partial saphenous stripping group. In long term follow-up four patients symptoms were disappeared and two patients' symptoms were decreased. Conclusion: In saphenous vein stripping; choosing partial stripping in appropriate patients; if not possible, dissecting saphenous nerve carefully at the distal end and using a smaller olive size in saphenous stripping the saphenous nerve injury incidence can be minimalized.</w:t>
      </w:r>
    </w:p>
    <w:p w:rsidR="00C555AD" w:rsidRPr="00997D46" w:rsidRDefault="00C555AD" w:rsidP="00997D46">
      <w:bookmarkStart w:id="0" w:name="_GoBack"/>
      <w:bookmarkEnd w:id="0"/>
    </w:p>
    <w:sectPr w:rsidR="00C555AD" w:rsidRPr="00997D4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20282A"/>
    <w:rsid w:val="0020768B"/>
    <w:rsid w:val="004D04E7"/>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55AD"/>
    <w:rsid w:val="00C84BFE"/>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554</Words>
  <Characters>3158</Characters>
  <Application>Microsoft Office Word</Application>
  <DocSecurity>0</DocSecurity>
  <Lines>26</Lines>
  <Paragraphs>7</Paragraphs>
  <ScaleCrop>false</ScaleCrop>
  <Company>HP Inc.</Company>
  <LinksUpToDate>false</LinksUpToDate>
  <CharactersWithSpaces>3705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36</cp:revision>
  <dcterms:created xsi:type="dcterms:W3CDTF">2020-04-18T14:20:00Z</dcterms:created>
  <dcterms:modified xsi:type="dcterms:W3CDTF">2020-05-02T15:27:00Z</dcterms:modified>
</cp:coreProperties>
</file>