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962" w:rsidRPr="00D85962" w:rsidRDefault="00D85962" w:rsidP="00D85962">
      <w:pPr>
        <w:shd w:val="clear" w:color="auto" w:fill="FFFFFF"/>
        <w:spacing w:after="0" w:line="348" w:lineRule="atLeast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D85962">
        <w:rPr>
          <w:rFonts w:ascii="Arial" w:eastAsia="Times New Roman" w:hAnsi="Arial" w:cs="Arial"/>
          <w:color w:val="000000"/>
          <w:sz w:val="20"/>
          <w:szCs w:val="20"/>
          <w:lang w:eastAsia="tr-TR"/>
        </w:rPr>
        <w:fldChar w:fldCharType="begin"/>
      </w:r>
      <w:r w:rsidRPr="00D85962">
        <w:rPr>
          <w:rFonts w:ascii="Arial" w:eastAsia="Times New Roman" w:hAnsi="Arial" w:cs="Arial"/>
          <w:color w:val="000000"/>
          <w:sz w:val="20"/>
          <w:szCs w:val="20"/>
          <w:lang w:eastAsia="tr-TR"/>
        </w:rPr>
        <w:instrText xml:space="preserve"> HYPERLINK "https://www.ncbi.nlm.nih.gov/pubmed/17786012" \o "Pediatric neurosurgery." </w:instrText>
      </w:r>
      <w:r w:rsidRPr="00D85962">
        <w:rPr>
          <w:rFonts w:ascii="Arial" w:eastAsia="Times New Roman" w:hAnsi="Arial" w:cs="Arial"/>
          <w:color w:val="000000"/>
          <w:sz w:val="20"/>
          <w:szCs w:val="20"/>
          <w:lang w:eastAsia="tr-TR"/>
        </w:rPr>
        <w:fldChar w:fldCharType="separate"/>
      </w:r>
      <w:r w:rsidRPr="00D85962">
        <w:rPr>
          <w:rFonts w:ascii="Arial" w:eastAsia="Times New Roman" w:hAnsi="Arial" w:cs="Arial"/>
          <w:color w:val="660066"/>
          <w:sz w:val="20"/>
          <w:u w:val="single"/>
          <w:lang w:eastAsia="tr-TR"/>
        </w:rPr>
        <w:t xml:space="preserve">Pediatr </w:t>
      </w:r>
      <w:proofErr w:type="spellStart"/>
      <w:r w:rsidRPr="00D85962">
        <w:rPr>
          <w:rFonts w:ascii="Arial" w:eastAsia="Times New Roman" w:hAnsi="Arial" w:cs="Arial"/>
          <w:color w:val="660066"/>
          <w:sz w:val="20"/>
          <w:u w:val="single"/>
          <w:lang w:eastAsia="tr-TR"/>
        </w:rPr>
        <w:t>Neurosurg</w:t>
      </w:r>
      <w:proofErr w:type="spellEnd"/>
      <w:r w:rsidRPr="00D85962">
        <w:rPr>
          <w:rFonts w:ascii="Arial" w:eastAsia="Times New Roman" w:hAnsi="Arial" w:cs="Arial"/>
          <w:color w:val="660066"/>
          <w:sz w:val="20"/>
          <w:u w:val="single"/>
          <w:lang w:eastAsia="tr-TR"/>
        </w:rPr>
        <w:t>.</w:t>
      </w:r>
      <w:r w:rsidRPr="00D85962">
        <w:rPr>
          <w:rFonts w:ascii="Arial" w:eastAsia="Times New Roman" w:hAnsi="Arial" w:cs="Arial"/>
          <w:color w:val="000000"/>
          <w:sz w:val="20"/>
          <w:szCs w:val="20"/>
          <w:lang w:eastAsia="tr-TR"/>
        </w:rPr>
        <w:fldChar w:fldCharType="end"/>
      </w:r>
      <w:r w:rsidRPr="00D85962">
        <w:rPr>
          <w:rFonts w:ascii="Arial" w:eastAsia="Times New Roman" w:hAnsi="Arial" w:cs="Arial"/>
          <w:color w:val="000000"/>
          <w:sz w:val="20"/>
          <w:szCs w:val="20"/>
          <w:lang w:eastAsia="tr-TR"/>
        </w:rPr>
        <w:t> 2007;43(5):421-3.</w:t>
      </w:r>
    </w:p>
    <w:p w:rsidR="00D85962" w:rsidRPr="00D85962" w:rsidRDefault="00D85962" w:rsidP="00D85962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proofErr w:type="spellStart"/>
      <w:r w:rsidRPr="00D8596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Intracerebral</w:t>
      </w:r>
      <w:proofErr w:type="spellEnd"/>
      <w:r w:rsidRPr="00D8596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sewing</w:t>
      </w:r>
      <w:proofErr w:type="spellEnd"/>
      <w:r w:rsidRPr="00D8596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needle</w:t>
      </w:r>
      <w:proofErr w:type="spellEnd"/>
      <w:r w:rsidRPr="00D8596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.</w:t>
      </w:r>
    </w:p>
    <w:p w:rsidR="00D85962" w:rsidRPr="00D85962" w:rsidRDefault="00D85962" w:rsidP="00D859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4" w:history="1">
        <w:proofErr w:type="spellStart"/>
        <w:r w:rsidRPr="00D85962">
          <w:rPr>
            <w:rFonts w:ascii="Arial" w:eastAsia="Times New Roman" w:hAnsi="Arial" w:cs="Arial"/>
            <w:color w:val="660066"/>
            <w:u w:val="single"/>
            <w:lang w:eastAsia="tr-TR"/>
          </w:rPr>
          <w:t>Yolas</w:t>
        </w:r>
        <w:proofErr w:type="spellEnd"/>
        <w:r w:rsidRPr="00D85962">
          <w:rPr>
            <w:rFonts w:ascii="Arial" w:eastAsia="Times New Roman" w:hAnsi="Arial" w:cs="Arial"/>
            <w:color w:val="660066"/>
            <w:u w:val="single"/>
            <w:lang w:eastAsia="tr-TR"/>
          </w:rPr>
          <w:t xml:space="preserve"> C</w:t>
        </w:r>
      </w:hyperlink>
      <w:r w:rsidRPr="00D85962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D85962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D85962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D85962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"https://www.ncbi.nlm.nih.gov/pubmed/?term=Aydin%20MD%5BAuthor%5D&amp;cauthor=true&amp;cauthor_uid=17786012" </w:instrText>
      </w:r>
      <w:r w:rsidRPr="00D85962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D85962">
        <w:rPr>
          <w:rFonts w:ascii="Arial" w:eastAsia="Times New Roman" w:hAnsi="Arial" w:cs="Arial"/>
          <w:color w:val="660066"/>
          <w:u w:val="single"/>
          <w:lang w:eastAsia="tr-TR"/>
        </w:rPr>
        <w:t>Aydin</w:t>
      </w:r>
      <w:proofErr w:type="spellEnd"/>
      <w:r w:rsidRPr="00D85962">
        <w:rPr>
          <w:rFonts w:ascii="Arial" w:eastAsia="Times New Roman" w:hAnsi="Arial" w:cs="Arial"/>
          <w:color w:val="660066"/>
          <w:u w:val="single"/>
          <w:lang w:eastAsia="tr-TR"/>
        </w:rPr>
        <w:t xml:space="preserve"> MD</w:t>
      </w:r>
      <w:r w:rsidRPr="00D85962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D85962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D85962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D85962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"https://www.ncbi.nlm.nih.gov/pubmed/?term=Ozdikici%20M%5BAuthor%5D&amp;cauthor=true&amp;cauthor_uid=17786012" </w:instrText>
      </w:r>
      <w:r w:rsidRPr="00D85962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D85962">
        <w:rPr>
          <w:rFonts w:ascii="Arial" w:eastAsia="Times New Roman" w:hAnsi="Arial" w:cs="Arial"/>
          <w:color w:val="660066"/>
          <w:u w:val="single"/>
          <w:lang w:eastAsia="tr-TR"/>
        </w:rPr>
        <w:t>Ozdikici</w:t>
      </w:r>
      <w:proofErr w:type="spellEnd"/>
      <w:r w:rsidRPr="00D85962">
        <w:rPr>
          <w:rFonts w:ascii="Arial" w:eastAsia="Times New Roman" w:hAnsi="Arial" w:cs="Arial"/>
          <w:color w:val="660066"/>
          <w:u w:val="single"/>
          <w:lang w:eastAsia="tr-TR"/>
        </w:rPr>
        <w:t xml:space="preserve"> M</w:t>
      </w:r>
      <w:r w:rsidRPr="00D85962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D85962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D85962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D85962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"https://www.ncbi.nlm.nih.gov/pubmed/?term=Aydin%20N%5BAuthor%5D&amp;cauthor=true&amp;cauthor_uid=17786012" </w:instrText>
      </w:r>
      <w:r w:rsidRPr="00D85962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D85962">
        <w:rPr>
          <w:rFonts w:ascii="Arial" w:eastAsia="Times New Roman" w:hAnsi="Arial" w:cs="Arial"/>
          <w:color w:val="660066"/>
          <w:u w:val="single"/>
          <w:lang w:eastAsia="tr-TR"/>
        </w:rPr>
        <w:t>Aydin</w:t>
      </w:r>
      <w:proofErr w:type="spellEnd"/>
      <w:r w:rsidRPr="00D85962">
        <w:rPr>
          <w:rFonts w:ascii="Arial" w:eastAsia="Times New Roman" w:hAnsi="Arial" w:cs="Arial"/>
          <w:color w:val="660066"/>
          <w:u w:val="single"/>
          <w:lang w:eastAsia="tr-TR"/>
        </w:rPr>
        <w:t xml:space="preserve"> N</w:t>
      </w:r>
      <w:r w:rsidRPr="00D85962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D85962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D85962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D85962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"https://www.ncbi.nlm.nih.gov/pubmed/?term=Onder%20A%5BAuthor%5D&amp;cauthor=true&amp;cauthor_uid=17786012" </w:instrText>
      </w:r>
      <w:r w:rsidRPr="00D85962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D85962">
        <w:rPr>
          <w:rFonts w:ascii="Arial" w:eastAsia="Times New Roman" w:hAnsi="Arial" w:cs="Arial"/>
          <w:color w:val="660066"/>
          <w:u w:val="single"/>
          <w:lang w:eastAsia="tr-TR"/>
        </w:rPr>
        <w:t>Onder</w:t>
      </w:r>
      <w:proofErr w:type="spellEnd"/>
      <w:r w:rsidRPr="00D85962">
        <w:rPr>
          <w:rFonts w:ascii="Arial" w:eastAsia="Times New Roman" w:hAnsi="Arial" w:cs="Arial"/>
          <w:color w:val="660066"/>
          <w:u w:val="single"/>
          <w:lang w:eastAsia="tr-TR"/>
        </w:rPr>
        <w:t xml:space="preserve"> A</w:t>
      </w:r>
      <w:r w:rsidRPr="00D85962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D85962">
        <w:rPr>
          <w:rFonts w:ascii="Arial" w:eastAsia="Times New Roman" w:hAnsi="Arial" w:cs="Arial"/>
          <w:color w:val="000000"/>
          <w:lang w:eastAsia="tr-TR"/>
        </w:rPr>
        <w:t>.</w:t>
      </w:r>
    </w:p>
    <w:p w:rsidR="00D85962" w:rsidRPr="00D85962" w:rsidRDefault="00D85962" w:rsidP="00D85962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724128"/>
          <w:lang w:eastAsia="tr-TR"/>
        </w:rPr>
      </w:pPr>
      <w:hyperlink r:id="rId5" w:tooltip="Open/close author information list" w:history="1">
        <w:proofErr w:type="spellStart"/>
        <w:r w:rsidRPr="00D85962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Author</w:t>
        </w:r>
        <w:proofErr w:type="spellEnd"/>
        <w:r w:rsidRPr="00D85962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 xml:space="preserve"> </w:t>
        </w:r>
        <w:proofErr w:type="spellStart"/>
        <w:r w:rsidRPr="00D85962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information</w:t>
        </w:r>
        <w:proofErr w:type="spellEnd"/>
      </w:hyperlink>
    </w:p>
    <w:p w:rsidR="00D85962" w:rsidRPr="00D85962" w:rsidRDefault="00D85962" w:rsidP="00D85962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proofErr w:type="spellStart"/>
      <w:r w:rsidRPr="00D85962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  <w:proofErr w:type="spellEnd"/>
    </w:p>
    <w:p w:rsidR="00D85962" w:rsidRPr="00D85962" w:rsidRDefault="00D85962" w:rsidP="00D85962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 9-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year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old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male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complaining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seizure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attack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admitted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neurosurgery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department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Radiologic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investigations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revealed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5-cm-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long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metallic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sewing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needle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extending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from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right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frontal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cortex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right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lateral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ventricle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Burr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hole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surgery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performed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needle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grasped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biopsy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forceps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removed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endoscopic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guidance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recovered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without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any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complications</w:t>
      </w:r>
      <w:proofErr w:type="spellEnd"/>
      <w:r w:rsidRPr="00D8596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D85962" w:rsidRPr="00D85962" w:rsidRDefault="00D85962" w:rsidP="00D85962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19"/>
          <w:szCs w:val="19"/>
          <w:lang w:eastAsia="tr-TR"/>
        </w:rPr>
      </w:pPr>
      <w:r w:rsidRPr="00D85962">
        <w:rPr>
          <w:rFonts w:ascii="Arial" w:eastAsia="Times New Roman" w:hAnsi="Arial" w:cs="Arial"/>
          <w:color w:val="000000"/>
          <w:sz w:val="19"/>
          <w:szCs w:val="19"/>
          <w:lang w:eastAsia="tr-TR"/>
        </w:rPr>
        <w:t xml:space="preserve">(c) 2007 S. </w:t>
      </w:r>
      <w:proofErr w:type="spellStart"/>
      <w:r w:rsidRPr="00D85962">
        <w:rPr>
          <w:rFonts w:ascii="Arial" w:eastAsia="Times New Roman" w:hAnsi="Arial" w:cs="Arial"/>
          <w:color w:val="000000"/>
          <w:sz w:val="19"/>
          <w:szCs w:val="19"/>
          <w:lang w:eastAsia="tr-TR"/>
        </w:rPr>
        <w:t>Karger</w:t>
      </w:r>
      <w:proofErr w:type="spellEnd"/>
      <w:r w:rsidRPr="00D85962">
        <w:rPr>
          <w:rFonts w:ascii="Arial" w:eastAsia="Times New Roman" w:hAnsi="Arial" w:cs="Arial"/>
          <w:color w:val="000000"/>
          <w:sz w:val="19"/>
          <w:szCs w:val="19"/>
          <w:lang w:eastAsia="tr-TR"/>
        </w:rPr>
        <w:t xml:space="preserve"> AG, </w:t>
      </w:r>
      <w:proofErr w:type="spellStart"/>
      <w:r w:rsidRPr="00D85962">
        <w:rPr>
          <w:rFonts w:ascii="Arial" w:eastAsia="Times New Roman" w:hAnsi="Arial" w:cs="Arial"/>
          <w:color w:val="000000"/>
          <w:sz w:val="19"/>
          <w:szCs w:val="19"/>
          <w:lang w:eastAsia="tr-TR"/>
        </w:rPr>
        <w:t>Basel</w:t>
      </w:r>
      <w:proofErr w:type="spellEnd"/>
      <w:r w:rsidRPr="00D85962">
        <w:rPr>
          <w:rFonts w:ascii="Arial" w:eastAsia="Times New Roman" w:hAnsi="Arial" w:cs="Arial"/>
          <w:color w:val="000000"/>
          <w:sz w:val="19"/>
          <w:szCs w:val="19"/>
          <w:lang w:eastAsia="tr-TR"/>
        </w:rPr>
        <w:t>.</w:t>
      </w:r>
    </w:p>
    <w:p w:rsidR="00D85962" w:rsidRPr="00D85962" w:rsidRDefault="00D85962" w:rsidP="00D85962">
      <w:pPr>
        <w:shd w:val="clear" w:color="auto" w:fill="FFFFFF"/>
        <w:spacing w:after="0" w:line="336" w:lineRule="atLeast"/>
        <w:ind w:right="225"/>
        <w:rPr>
          <w:rFonts w:ascii="Arial" w:eastAsia="Times New Roman" w:hAnsi="Arial" w:cs="Arial"/>
          <w:color w:val="575757"/>
          <w:sz w:val="17"/>
          <w:szCs w:val="17"/>
          <w:lang w:eastAsia="tr-TR"/>
        </w:rPr>
      </w:pPr>
      <w:r w:rsidRPr="00D85962">
        <w:rPr>
          <w:rFonts w:ascii="Arial" w:eastAsia="Times New Roman" w:hAnsi="Arial" w:cs="Arial"/>
          <w:color w:val="575757"/>
          <w:sz w:val="17"/>
          <w:szCs w:val="17"/>
          <w:lang w:eastAsia="tr-TR"/>
        </w:rPr>
        <w:t>PMID:</w:t>
      </w:r>
      <w:proofErr w:type="gramStart"/>
      <w:r w:rsidRPr="00D85962">
        <w:rPr>
          <w:rFonts w:ascii="Arial" w:eastAsia="Times New Roman" w:hAnsi="Arial" w:cs="Arial"/>
          <w:color w:val="575757"/>
          <w:sz w:val="17"/>
          <w:szCs w:val="17"/>
          <w:lang w:eastAsia="tr-TR"/>
        </w:rPr>
        <w:t>17786012</w:t>
      </w:r>
      <w:proofErr w:type="gramEnd"/>
    </w:p>
    <w:p w:rsidR="00D85962" w:rsidRPr="00D85962" w:rsidRDefault="00D85962" w:rsidP="00D85962">
      <w:pPr>
        <w:shd w:val="clear" w:color="auto" w:fill="FFFFFF"/>
        <w:spacing w:after="0" w:line="336" w:lineRule="atLeast"/>
        <w:ind w:right="225"/>
        <w:rPr>
          <w:rFonts w:ascii="Arial" w:eastAsia="Times New Roman" w:hAnsi="Arial" w:cs="Arial"/>
          <w:color w:val="575757"/>
          <w:sz w:val="17"/>
          <w:szCs w:val="17"/>
          <w:lang w:eastAsia="tr-TR"/>
        </w:rPr>
      </w:pPr>
      <w:r w:rsidRPr="00D85962">
        <w:rPr>
          <w:rFonts w:ascii="Arial" w:eastAsia="Times New Roman" w:hAnsi="Arial" w:cs="Arial"/>
          <w:color w:val="575757"/>
          <w:sz w:val="17"/>
          <w:szCs w:val="17"/>
          <w:lang w:eastAsia="tr-TR"/>
        </w:rPr>
        <w:t> DOI:</w:t>
      </w:r>
      <w:hyperlink r:id="rId6" w:history="1">
        <w:r w:rsidRPr="00D85962">
          <w:rPr>
            <w:rFonts w:ascii="Arial" w:eastAsia="Times New Roman" w:hAnsi="Arial" w:cs="Arial"/>
            <w:color w:val="333333"/>
            <w:sz w:val="17"/>
            <w:u w:val="single"/>
            <w:lang w:eastAsia="tr-TR"/>
          </w:rPr>
          <w:t>10.1159/000106396</w:t>
        </w:r>
      </w:hyperlink>
    </w:p>
    <w:p w:rsidR="001029B5" w:rsidRDefault="001029B5"/>
    <w:sectPr w:rsidR="001029B5" w:rsidSect="001029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85962"/>
    <w:rsid w:val="001029B5"/>
    <w:rsid w:val="00D8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29B5"/>
  </w:style>
  <w:style w:type="paragraph" w:styleId="Balk1">
    <w:name w:val="heading 1"/>
    <w:basedOn w:val="Normal"/>
    <w:link w:val="Balk1Char"/>
    <w:uiPriority w:val="9"/>
    <w:qFormat/>
    <w:rsid w:val="00D8596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D8596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D85962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D85962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D85962"/>
    <w:rPr>
      <w:color w:val="0000FF"/>
      <w:u w:val="single"/>
    </w:rPr>
  </w:style>
  <w:style w:type="character" w:customStyle="1" w:styleId="ui-ncbitoggler-master-text">
    <w:name w:val="ui-ncbitoggler-master-text"/>
    <w:basedOn w:val="VarsaylanParagrafYazTipi"/>
    <w:rsid w:val="00D85962"/>
  </w:style>
  <w:style w:type="paragraph" w:styleId="NormalWeb">
    <w:name w:val="Normal (Web)"/>
    <w:basedOn w:val="Normal"/>
    <w:uiPriority w:val="99"/>
    <w:semiHidden/>
    <w:unhideWhenUsed/>
    <w:rsid w:val="00D859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copyright">
    <w:name w:val="copyright"/>
    <w:basedOn w:val="Normal"/>
    <w:rsid w:val="00D859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972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536594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684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9979882">
          <w:marLeft w:val="0"/>
          <w:marRight w:val="0"/>
          <w:marTop w:val="288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35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oi.org/10.1159/000106396" TargetMode="External"/><Relationship Id="rId5" Type="http://schemas.openxmlformats.org/officeDocument/2006/relationships/hyperlink" Target="https://www.ncbi.nlm.nih.gov/pubmed/17786012" TargetMode="External"/><Relationship Id="rId4" Type="http://schemas.openxmlformats.org/officeDocument/2006/relationships/hyperlink" Target="https://www.ncbi.nlm.nih.gov/pubmed/?term=Yolas%20C%5BAuthor%5D&amp;cauthor=true&amp;cauthor_uid=17786012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1222</Characters>
  <Application>Microsoft Office Word</Application>
  <DocSecurity>0</DocSecurity>
  <Lines>10</Lines>
  <Paragraphs>2</Paragraphs>
  <ScaleCrop>false</ScaleCrop>
  <Company/>
  <LinksUpToDate>false</LinksUpToDate>
  <CharactersWithSpaces>1434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2017-07-10T07:15:00Z</dcterms:created>
  <dcterms:modified xsi:type="dcterms:W3CDTF">2017-07-10T07:16:00Z</dcterms:modified>
</cp:coreProperties>
</file>