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B3914" w:rsidRPr="009B3914" w:rsidRDefault="009B3914" w:rsidP="009B3914">
      <w:proofErr w:type="gramStart"/>
      <w:r w:rsidRPr="009B3914">
        <w:t>Öz:Malatya</w:t>
      </w:r>
      <w:proofErr w:type="gramEnd"/>
      <w:r w:rsidRPr="009B3914">
        <w:t xml:space="preserve"> güneyinde geniş yüzlekleri bulunan ve dolomitik mermer ve mermerlerden oluşan Koltik kireçtaşı yaklaşık 1000 metre kalınlığa sahiptir. Çalışma alanının temelini Yüksekova karmaşığı (Üst Kretase) oluşturur. Koltik kireçtaşı Yüksekova karmaşığı üzerine tektonik (faylı) bir dokanakla gelir. Daha genç birimler Yüksekova karmaşığı ve Koltik kireçtaşını uyumsuz olarak üzerler. Kireçtaşının jeomekanik özelikleri arazi ve laboratuvar çalışmaları ile belirlenmiştir. Arazi çalışmalarında, kireçtaşının orta-sık çatlaklı ve çatlakların genellikle dolgulu oldukları gözlenmiştir. Laboratuvarda kaya bloklarından elde edilen küp örnekler üzerinde TSE ve ASTM standartlarına göre deneyler </w:t>
      </w:r>
      <w:proofErr w:type="gramStart"/>
      <w:r w:rsidRPr="009B3914">
        <w:t>yapılmıştır.Çalışılan</w:t>
      </w:r>
      <w:proofErr w:type="gramEnd"/>
      <w:r w:rsidRPr="009B3914">
        <w:t xml:space="preserve"> kireçtaşının katman kalınlığı, birim hacim ağırlığı, su emme özelliği, tek eksenli basınç dayanımı, asit etkilerine dayanımı ve don kaybı TSE standartlarına , tek eksenli basınç dayanımı, asit etkilerine dayanımı ASTM standartlarına göre uygun sınırlar içindedir. Deney sonuçlarına göre, Koltik kireçtaşının yapı ve kaplama taşı olarak kullanılabilir olduğu belirlenmiştir.</w:t>
      </w:r>
    </w:p>
    <w:p w:rsidR="009B3914" w:rsidRPr="009B3914" w:rsidRDefault="009B3914" w:rsidP="009B3914">
      <w:r w:rsidRPr="009B3914">
        <w:t>Başlık (İngilizce):Utilization as building and cladding stone of Permo-Carboniferous age Koltik limestone (Malatya southern)</w:t>
      </w:r>
    </w:p>
    <w:p w:rsidR="009B3914" w:rsidRPr="009B3914" w:rsidRDefault="009B3914" w:rsidP="009B3914">
      <w:r w:rsidRPr="009B3914">
        <w:t>Öz (İngilizce):Koltik limestone has approximately 1000 m thick, which is wide appearences in the southern part of Malatya. The basement rock of study area is Y&amp;</w:t>
      </w:r>
      <w:proofErr w:type="gramStart"/>
      <w:r w:rsidRPr="009B3914">
        <w:t>uuml;ksekova</w:t>
      </w:r>
      <w:proofErr w:type="gramEnd"/>
      <w:r w:rsidRPr="009B3914">
        <w:t xml:space="preserve"> complex (Upper Cretaceous). Koltik limestone (Permo-Carboniferous) which is mainly composed of dolomitic marbles and marbles, was placed on the Y&amp;</w:t>
      </w:r>
      <w:proofErr w:type="gramStart"/>
      <w:r w:rsidRPr="009B3914">
        <w:t>uuml;ksekova</w:t>
      </w:r>
      <w:proofErr w:type="gramEnd"/>
      <w:r w:rsidRPr="009B3914">
        <w:t xml:space="preserve"> complex with a tectonic (fault) contact. Upper Cretaceous and Tertiary sediments overlain to the Y&amp;</w:t>
      </w:r>
      <w:proofErr w:type="gramStart"/>
      <w:r w:rsidRPr="009B3914">
        <w:t>uuml;ksekova</w:t>
      </w:r>
      <w:proofErr w:type="gramEnd"/>
      <w:r w:rsidRPr="009B3914">
        <w:t xml:space="preserve"> complex and Koltik limestone as unconformably.The geomechanics features of the Koltik limestone were determined with area and laboratory studies. Limestone is middle to often cracked. Cracks were generally filled. In the laboratory, on the cubical formed samples from the rock blocks were </w:t>
      </w:r>
      <w:proofErr w:type="gramStart"/>
      <w:r w:rsidRPr="009B3914">
        <w:t>done</w:t>
      </w:r>
      <w:proofErr w:type="gramEnd"/>
      <w:r w:rsidRPr="009B3914">
        <w:t xml:space="preserve"> experiments as to TSE and ASTM standarts. According to TSE standarts bed thickness, unit weight, specific gravity, water absorbtion, uniaxial compressive strength, resistivity to acidity and frost action values were found to be suitable for marble industries. According to ASTM standarts uniaxial compressive strength and resistivity to acidity are suitable for marble </w:t>
      </w:r>
      <w:proofErr w:type="gramStart"/>
      <w:r w:rsidRPr="009B3914">
        <w:t>industries.As</w:t>
      </w:r>
      <w:proofErr w:type="gramEnd"/>
      <w:r w:rsidRPr="009B3914">
        <w:t xml:space="preserve"> to the results of the experiments, Koltik limestone may be used for building and cladding stone.</w:t>
      </w:r>
    </w:p>
    <w:p w:rsidR="009D01E7" w:rsidRPr="009B3914" w:rsidRDefault="009D01E7" w:rsidP="009B3914">
      <w:bookmarkStart w:id="0" w:name="_GoBack"/>
      <w:bookmarkEnd w:id="0"/>
    </w:p>
    <w:sectPr w:rsidR="009D01E7" w:rsidRPr="009B391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0058"/>
    <w:rsid w:val="0023107E"/>
    <w:rsid w:val="002D0D55"/>
    <w:rsid w:val="00350185"/>
    <w:rsid w:val="003C0976"/>
    <w:rsid w:val="004E0058"/>
    <w:rsid w:val="005260D1"/>
    <w:rsid w:val="007F431D"/>
    <w:rsid w:val="008D61FC"/>
    <w:rsid w:val="009226D0"/>
    <w:rsid w:val="00957996"/>
    <w:rsid w:val="009B3914"/>
    <w:rsid w:val="009D01E7"/>
    <w:rsid w:val="00A92E59"/>
    <w:rsid w:val="00BB3B59"/>
    <w:rsid w:val="00C55184"/>
    <w:rsid w:val="00CB010B"/>
    <w:rsid w:val="00CE29EA"/>
    <w:rsid w:val="00D04DCA"/>
    <w:rsid w:val="00D176C7"/>
    <w:rsid w:val="00E20DF1"/>
    <w:rsid w:val="00E6770D"/>
    <w:rsid w:val="00F849D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02CBCF-03E5-4297-ABA0-68C5B2BCCB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429466">
      <w:bodyDiv w:val="1"/>
      <w:marLeft w:val="0"/>
      <w:marRight w:val="0"/>
      <w:marTop w:val="0"/>
      <w:marBottom w:val="0"/>
      <w:divBdr>
        <w:top w:val="none" w:sz="0" w:space="0" w:color="auto"/>
        <w:left w:val="none" w:sz="0" w:space="0" w:color="auto"/>
        <w:bottom w:val="none" w:sz="0" w:space="0" w:color="auto"/>
        <w:right w:val="none" w:sz="0" w:space="0" w:color="auto"/>
      </w:divBdr>
      <w:divsChild>
        <w:div w:id="940800022">
          <w:marLeft w:val="0"/>
          <w:marRight w:val="0"/>
          <w:marTop w:val="0"/>
          <w:marBottom w:val="0"/>
          <w:divBdr>
            <w:top w:val="none" w:sz="0" w:space="0" w:color="auto"/>
            <w:left w:val="none" w:sz="0" w:space="0" w:color="auto"/>
            <w:bottom w:val="none" w:sz="0" w:space="0" w:color="auto"/>
            <w:right w:val="none" w:sz="0" w:space="0" w:color="auto"/>
          </w:divBdr>
        </w:div>
        <w:div w:id="527375511">
          <w:marLeft w:val="0"/>
          <w:marRight w:val="0"/>
          <w:marTop w:val="0"/>
          <w:marBottom w:val="0"/>
          <w:divBdr>
            <w:top w:val="none" w:sz="0" w:space="0" w:color="auto"/>
            <w:left w:val="none" w:sz="0" w:space="0" w:color="auto"/>
            <w:bottom w:val="none" w:sz="0" w:space="0" w:color="auto"/>
            <w:right w:val="none" w:sz="0" w:space="0" w:color="auto"/>
          </w:divBdr>
        </w:div>
        <w:div w:id="1351030779">
          <w:marLeft w:val="0"/>
          <w:marRight w:val="0"/>
          <w:marTop w:val="0"/>
          <w:marBottom w:val="0"/>
          <w:divBdr>
            <w:top w:val="none" w:sz="0" w:space="0" w:color="auto"/>
            <w:left w:val="none" w:sz="0" w:space="0" w:color="auto"/>
            <w:bottom w:val="none" w:sz="0" w:space="0" w:color="auto"/>
            <w:right w:val="none" w:sz="0" w:space="0" w:color="auto"/>
          </w:divBdr>
        </w:div>
      </w:divsChild>
    </w:div>
    <w:div w:id="64451582">
      <w:bodyDiv w:val="1"/>
      <w:marLeft w:val="0"/>
      <w:marRight w:val="0"/>
      <w:marTop w:val="0"/>
      <w:marBottom w:val="0"/>
      <w:divBdr>
        <w:top w:val="none" w:sz="0" w:space="0" w:color="auto"/>
        <w:left w:val="none" w:sz="0" w:space="0" w:color="auto"/>
        <w:bottom w:val="none" w:sz="0" w:space="0" w:color="auto"/>
        <w:right w:val="none" w:sz="0" w:space="0" w:color="auto"/>
      </w:divBdr>
      <w:divsChild>
        <w:div w:id="1984506630">
          <w:marLeft w:val="0"/>
          <w:marRight w:val="0"/>
          <w:marTop w:val="0"/>
          <w:marBottom w:val="0"/>
          <w:divBdr>
            <w:top w:val="none" w:sz="0" w:space="0" w:color="auto"/>
            <w:left w:val="none" w:sz="0" w:space="0" w:color="auto"/>
            <w:bottom w:val="none" w:sz="0" w:space="0" w:color="auto"/>
            <w:right w:val="none" w:sz="0" w:space="0" w:color="auto"/>
          </w:divBdr>
        </w:div>
        <w:div w:id="625701834">
          <w:marLeft w:val="0"/>
          <w:marRight w:val="0"/>
          <w:marTop w:val="0"/>
          <w:marBottom w:val="0"/>
          <w:divBdr>
            <w:top w:val="none" w:sz="0" w:space="0" w:color="auto"/>
            <w:left w:val="none" w:sz="0" w:space="0" w:color="auto"/>
            <w:bottom w:val="none" w:sz="0" w:space="0" w:color="auto"/>
            <w:right w:val="none" w:sz="0" w:space="0" w:color="auto"/>
          </w:divBdr>
        </w:div>
        <w:div w:id="1183520152">
          <w:marLeft w:val="0"/>
          <w:marRight w:val="0"/>
          <w:marTop w:val="0"/>
          <w:marBottom w:val="0"/>
          <w:divBdr>
            <w:top w:val="none" w:sz="0" w:space="0" w:color="auto"/>
            <w:left w:val="none" w:sz="0" w:space="0" w:color="auto"/>
            <w:bottom w:val="none" w:sz="0" w:space="0" w:color="auto"/>
            <w:right w:val="none" w:sz="0" w:space="0" w:color="auto"/>
          </w:divBdr>
        </w:div>
      </w:divsChild>
    </w:div>
    <w:div w:id="190070560">
      <w:bodyDiv w:val="1"/>
      <w:marLeft w:val="0"/>
      <w:marRight w:val="0"/>
      <w:marTop w:val="0"/>
      <w:marBottom w:val="0"/>
      <w:divBdr>
        <w:top w:val="none" w:sz="0" w:space="0" w:color="auto"/>
        <w:left w:val="none" w:sz="0" w:space="0" w:color="auto"/>
        <w:bottom w:val="none" w:sz="0" w:space="0" w:color="auto"/>
        <w:right w:val="none" w:sz="0" w:space="0" w:color="auto"/>
      </w:divBdr>
      <w:divsChild>
        <w:div w:id="1184131130">
          <w:marLeft w:val="0"/>
          <w:marRight w:val="0"/>
          <w:marTop w:val="0"/>
          <w:marBottom w:val="0"/>
          <w:divBdr>
            <w:top w:val="none" w:sz="0" w:space="0" w:color="auto"/>
            <w:left w:val="none" w:sz="0" w:space="0" w:color="auto"/>
            <w:bottom w:val="none" w:sz="0" w:space="0" w:color="auto"/>
            <w:right w:val="none" w:sz="0" w:space="0" w:color="auto"/>
          </w:divBdr>
        </w:div>
        <w:div w:id="685863022">
          <w:marLeft w:val="0"/>
          <w:marRight w:val="0"/>
          <w:marTop w:val="0"/>
          <w:marBottom w:val="0"/>
          <w:divBdr>
            <w:top w:val="none" w:sz="0" w:space="0" w:color="auto"/>
            <w:left w:val="none" w:sz="0" w:space="0" w:color="auto"/>
            <w:bottom w:val="none" w:sz="0" w:space="0" w:color="auto"/>
            <w:right w:val="none" w:sz="0" w:space="0" w:color="auto"/>
          </w:divBdr>
        </w:div>
        <w:div w:id="1400590068">
          <w:marLeft w:val="0"/>
          <w:marRight w:val="0"/>
          <w:marTop w:val="0"/>
          <w:marBottom w:val="0"/>
          <w:divBdr>
            <w:top w:val="none" w:sz="0" w:space="0" w:color="auto"/>
            <w:left w:val="none" w:sz="0" w:space="0" w:color="auto"/>
            <w:bottom w:val="none" w:sz="0" w:space="0" w:color="auto"/>
            <w:right w:val="none" w:sz="0" w:space="0" w:color="auto"/>
          </w:divBdr>
        </w:div>
      </w:divsChild>
    </w:div>
    <w:div w:id="337470382">
      <w:bodyDiv w:val="1"/>
      <w:marLeft w:val="0"/>
      <w:marRight w:val="0"/>
      <w:marTop w:val="0"/>
      <w:marBottom w:val="0"/>
      <w:divBdr>
        <w:top w:val="none" w:sz="0" w:space="0" w:color="auto"/>
        <w:left w:val="none" w:sz="0" w:space="0" w:color="auto"/>
        <w:bottom w:val="none" w:sz="0" w:space="0" w:color="auto"/>
        <w:right w:val="none" w:sz="0" w:space="0" w:color="auto"/>
      </w:divBdr>
      <w:divsChild>
        <w:div w:id="1746487305">
          <w:marLeft w:val="0"/>
          <w:marRight w:val="0"/>
          <w:marTop w:val="0"/>
          <w:marBottom w:val="0"/>
          <w:divBdr>
            <w:top w:val="none" w:sz="0" w:space="0" w:color="auto"/>
            <w:left w:val="none" w:sz="0" w:space="0" w:color="auto"/>
            <w:bottom w:val="none" w:sz="0" w:space="0" w:color="auto"/>
            <w:right w:val="none" w:sz="0" w:space="0" w:color="auto"/>
          </w:divBdr>
          <w:divsChild>
            <w:div w:id="642973701">
              <w:marLeft w:val="0"/>
              <w:marRight w:val="0"/>
              <w:marTop w:val="0"/>
              <w:marBottom w:val="0"/>
              <w:divBdr>
                <w:top w:val="none" w:sz="0" w:space="0" w:color="auto"/>
                <w:left w:val="none" w:sz="0" w:space="0" w:color="auto"/>
                <w:bottom w:val="none" w:sz="0" w:space="0" w:color="auto"/>
                <w:right w:val="none" w:sz="0" w:space="0" w:color="auto"/>
              </w:divBdr>
              <w:divsChild>
                <w:div w:id="456683476">
                  <w:marLeft w:val="0"/>
                  <w:marRight w:val="0"/>
                  <w:marTop w:val="0"/>
                  <w:marBottom w:val="0"/>
                  <w:divBdr>
                    <w:top w:val="none" w:sz="0" w:space="0" w:color="auto"/>
                    <w:left w:val="none" w:sz="0" w:space="0" w:color="auto"/>
                    <w:bottom w:val="none" w:sz="0" w:space="0" w:color="auto"/>
                    <w:right w:val="none" w:sz="0" w:space="0" w:color="auto"/>
                  </w:divBdr>
                </w:div>
                <w:div w:id="1316763986">
                  <w:marLeft w:val="0"/>
                  <w:marRight w:val="0"/>
                  <w:marTop w:val="0"/>
                  <w:marBottom w:val="0"/>
                  <w:divBdr>
                    <w:top w:val="none" w:sz="0" w:space="0" w:color="auto"/>
                    <w:left w:val="none" w:sz="0" w:space="0" w:color="auto"/>
                    <w:bottom w:val="none" w:sz="0" w:space="0" w:color="auto"/>
                    <w:right w:val="none" w:sz="0" w:space="0" w:color="auto"/>
                  </w:divBdr>
                </w:div>
                <w:div w:id="383481085">
                  <w:marLeft w:val="0"/>
                  <w:marRight w:val="0"/>
                  <w:marTop w:val="0"/>
                  <w:marBottom w:val="0"/>
                  <w:divBdr>
                    <w:top w:val="none" w:sz="0" w:space="0" w:color="auto"/>
                    <w:left w:val="none" w:sz="0" w:space="0" w:color="auto"/>
                    <w:bottom w:val="none" w:sz="0" w:space="0" w:color="auto"/>
                    <w:right w:val="none" w:sz="0" w:space="0" w:color="auto"/>
                  </w:divBdr>
                </w:div>
              </w:divsChild>
            </w:div>
            <w:div w:id="1562911392">
              <w:marLeft w:val="0"/>
              <w:marRight w:val="0"/>
              <w:marTop w:val="0"/>
              <w:marBottom w:val="0"/>
              <w:divBdr>
                <w:top w:val="none" w:sz="0" w:space="0" w:color="auto"/>
                <w:left w:val="none" w:sz="0" w:space="0" w:color="auto"/>
                <w:bottom w:val="none" w:sz="0" w:space="0" w:color="auto"/>
                <w:right w:val="none" w:sz="0" w:space="0" w:color="auto"/>
              </w:divBdr>
              <w:divsChild>
                <w:div w:id="732236286">
                  <w:marLeft w:val="0"/>
                  <w:marRight w:val="0"/>
                  <w:marTop w:val="0"/>
                  <w:marBottom w:val="0"/>
                  <w:divBdr>
                    <w:top w:val="single" w:sz="6" w:space="8" w:color="CBD3DA"/>
                    <w:left w:val="single" w:sz="6" w:space="8" w:color="CBD3DA"/>
                    <w:bottom w:val="single" w:sz="6" w:space="0" w:color="CBD3DA"/>
                    <w:right w:val="single" w:sz="6" w:space="8" w:color="CBD3DA"/>
                  </w:divBdr>
                  <w:divsChild>
                    <w:div w:id="1470395463">
                      <w:marLeft w:val="0"/>
                      <w:marRight w:val="0"/>
                      <w:marTop w:val="0"/>
                      <w:marBottom w:val="0"/>
                      <w:divBdr>
                        <w:top w:val="none" w:sz="0" w:space="0" w:color="auto"/>
                        <w:left w:val="none" w:sz="0" w:space="0" w:color="auto"/>
                        <w:bottom w:val="none" w:sz="0" w:space="0" w:color="auto"/>
                        <w:right w:val="none" w:sz="0" w:space="0" w:color="auto"/>
                      </w:divBdr>
                      <w:divsChild>
                        <w:div w:id="1152913531">
                          <w:marLeft w:val="0"/>
                          <w:marRight w:val="0"/>
                          <w:marTop w:val="0"/>
                          <w:marBottom w:val="0"/>
                          <w:divBdr>
                            <w:top w:val="none" w:sz="0" w:space="0" w:color="auto"/>
                            <w:left w:val="none" w:sz="0" w:space="0" w:color="auto"/>
                            <w:bottom w:val="none" w:sz="0" w:space="0" w:color="auto"/>
                            <w:right w:val="none" w:sz="0" w:space="0" w:color="auto"/>
                          </w:divBdr>
                          <w:divsChild>
                            <w:div w:id="1323853162">
                              <w:marLeft w:val="0"/>
                              <w:marRight w:val="0"/>
                              <w:marTop w:val="0"/>
                              <w:marBottom w:val="0"/>
                              <w:divBdr>
                                <w:top w:val="none" w:sz="0" w:space="0" w:color="auto"/>
                                <w:left w:val="none" w:sz="0" w:space="0" w:color="auto"/>
                                <w:bottom w:val="none" w:sz="0" w:space="0" w:color="auto"/>
                                <w:right w:val="none" w:sz="0" w:space="0" w:color="auto"/>
                              </w:divBdr>
                              <w:divsChild>
                                <w:div w:id="1388257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730189">
                      <w:marLeft w:val="0"/>
                      <w:marRight w:val="0"/>
                      <w:marTop w:val="150"/>
                      <w:marBottom w:val="0"/>
                      <w:divBdr>
                        <w:top w:val="none" w:sz="0" w:space="0" w:color="auto"/>
                        <w:left w:val="none" w:sz="0" w:space="0" w:color="auto"/>
                        <w:bottom w:val="none" w:sz="0" w:space="0" w:color="auto"/>
                        <w:right w:val="none" w:sz="0" w:space="0" w:color="auto"/>
                      </w:divBdr>
                      <w:divsChild>
                        <w:div w:id="992177673">
                          <w:marLeft w:val="0"/>
                          <w:marRight w:val="0"/>
                          <w:marTop w:val="0"/>
                          <w:marBottom w:val="0"/>
                          <w:divBdr>
                            <w:top w:val="none" w:sz="0" w:space="0" w:color="auto"/>
                            <w:left w:val="none" w:sz="0" w:space="0" w:color="auto"/>
                            <w:bottom w:val="none" w:sz="0" w:space="0" w:color="auto"/>
                            <w:right w:val="none" w:sz="0" w:space="0" w:color="auto"/>
                          </w:divBdr>
                          <w:divsChild>
                            <w:div w:id="2029944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6808073">
      <w:bodyDiv w:val="1"/>
      <w:marLeft w:val="0"/>
      <w:marRight w:val="0"/>
      <w:marTop w:val="0"/>
      <w:marBottom w:val="0"/>
      <w:divBdr>
        <w:top w:val="none" w:sz="0" w:space="0" w:color="auto"/>
        <w:left w:val="none" w:sz="0" w:space="0" w:color="auto"/>
        <w:bottom w:val="none" w:sz="0" w:space="0" w:color="auto"/>
        <w:right w:val="none" w:sz="0" w:space="0" w:color="auto"/>
      </w:divBdr>
      <w:divsChild>
        <w:div w:id="543908408">
          <w:marLeft w:val="0"/>
          <w:marRight w:val="0"/>
          <w:marTop w:val="0"/>
          <w:marBottom w:val="0"/>
          <w:divBdr>
            <w:top w:val="none" w:sz="0" w:space="0" w:color="auto"/>
            <w:left w:val="none" w:sz="0" w:space="0" w:color="auto"/>
            <w:bottom w:val="none" w:sz="0" w:space="0" w:color="auto"/>
            <w:right w:val="none" w:sz="0" w:space="0" w:color="auto"/>
          </w:divBdr>
          <w:divsChild>
            <w:div w:id="1716542021">
              <w:marLeft w:val="0"/>
              <w:marRight w:val="0"/>
              <w:marTop w:val="0"/>
              <w:marBottom w:val="0"/>
              <w:divBdr>
                <w:top w:val="none" w:sz="0" w:space="0" w:color="auto"/>
                <w:left w:val="none" w:sz="0" w:space="0" w:color="auto"/>
                <w:bottom w:val="none" w:sz="0" w:space="0" w:color="auto"/>
                <w:right w:val="none" w:sz="0" w:space="0" w:color="auto"/>
              </w:divBdr>
              <w:divsChild>
                <w:div w:id="86773158">
                  <w:marLeft w:val="0"/>
                  <w:marRight w:val="0"/>
                  <w:marTop w:val="0"/>
                  <w:marBottom w:val="0"/>
                  <w:divBdr>
                    <w:top w:val="none" w:sz="0" w:space="0" w:color="auto"/>
                    <w:left w:val="none" w:sz="0" w:space="0" w:color="auto"/>
                    <w:bottom w:val="none" w:sz="0" w:space="0" w:color="auto"/>
                    <w:right w:val="none" w:sz="0" w:space="0" w:color="auto"/>
                  </w:divBdr>
                </w:div>
                <w:div w:id="409889193">
                  <w:marLeft w:val="0"/>
                  <w:marRight w:val="0"/>
                  <w:marTop w:val="0"/>
                  <w:marBottom w:val="0"/>
                  <w:divBdr>
                    <w:top w:val="none" w:sz="0" w:space="0" w:color="auto"/>
                    <w:left w:val="none" w:sz="0" w:space="0" w:color="auto"/>
                    <w:bottom w:val="none" w:sz="0" w:space="0" w:color="auto"/>
                    <w:right w:val="none" w:sz="0" w:space="0" w:color="auto"/>
                  </w:divBdr>
                </w:div>
                <w:div w:id="763456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484581">
      <w:bodyDiv w:val="1"/>
      <w:marLeft w:val="0"/>
      <w:marRight w:val="0"/>
      <w:marTop w:val="0"/>
      <w:marBottom w:val="0"/>
      <w:divBdr>
        <w:top w:val="none" w:sz="0" w:space="0" w:color="auto"/>
        <w:left w:val="none" w:sz="0" w:space="0" w:color="auto"/>
        <w:bottom w:val="none" w:sz="0" w:space="0" w:color="auto"/>
        <w:right w:val="none" w:sz="0" w:space="0" w:color="auto"/>
      </w:divBdr>
      <w:divsChild>
        <w:div w:id="1745175978">
          <w:marLeft w:val="0"/>
          <w:marRight w:val="0"/>
          <w:marTop w:val="0"/>
          <w:marBottom w:val="0"/>
          <w:divBdr>
            <w:top w:val="none" w:sz="0" w:space="0" w:color="auto"/>
            <w:left w:val="none" w:sz="0" w:space="0" w:color="auto"/>
            <w:bottom w:val="none" w:sz="0" w:space="0" w:color="auto"/>
            <w:right w:val="none" w:sz="0" w:space="0" w:color="auto"/>
          </w:divBdr>
        </w:div>
        <w:div w:id="401026743">
          <w:marLeft w:val="0"/>
          <w:marRight w:val="0"/>
          <w:marTop w:val="0"/>
          <w:marBottom w:val="0"/>
          <w:divBdr>
            <w:top w:val="none" w:sz="0" w:space="0" w:color="auto"/>
            <w:left w:val="none" w:sz="0" w:space="0" w:color="auto"/>
            <w:bottom w:val="none" w:sz="0" w:space="0" w:color="auto"/>
            <w:right w:val="none" w:sz="0" w:space="0" w:color="auto"/>
          </w:divBdr>
        </w:div>
        <w:div w:id="841118932">
          <w:marLeft w:val="0"/>
          <w:marRight w:val="0"/>
          <w:marTop w:val="0"/>
          <w:marBottom w:val="0"/>
          <w:divBdr>
            <w:top w:val="none" w:sz="0" w:space="0" w:color="auto"/>
            <w:left w:val="none" w:sz="0" w:space="0" w:color="auto"/>
            <w:bottom w:val="none" w:sz="0" w:space="0" w:color="auto"/>
            <w:right w:val="none" w:sz="0" w:space="0" w:color="auto"/>
          </w:divBdr>
        </w:div>
      </w:divsChild>
    </w:div>
    <w:div w:id="426967049">
      <w:bodyDiv w:val="1"/>
      <w:marLeft w:val="0"/>
      <w:marRight w:val="0"/>
      <w:marTop w:val="0"/>
      <w:marBottom w:val="0"/>
      <w:divBdr>
        <w:top w:val="none" w:sz="0" w:space="0" w:color="auto"/>
        <w:left w:val="none" w:sz="0" w:space="0" w:color="auto"/>
        <w:bottom w:val="none" w:sz="0" w:space="0" w:color="auto"/>
        <w:right w:val="none" w:sz="0" w:space="0" w:color="auto"/>
      </w:divBdr>
      <w:divsChild>
        <w:div w:id="1419786725">
          <w:marLeft w:val="0"/>
          <w:marRight w:val="0"/>
          <w:marTop w:val="0"/>
          <w:marBottom w:val="0"/>
          <w:divBdr>
            <w:top w:val="none" w:sz="0" w:space="0" w:color="auto"/>
            <w:left w:val="none" w:sz="0" w:space="0" w:color="auto"/>
            <w:bottom w:val="none" w:sz="0" w:space="0" w:color="auto"/>
            <w:right w:val="none" w:sz="0" w:space="0" w:color="auto"/>
          </w:divBdr>
          <w:divsChild>
            <w:div w:id="2068719920">
              <w:marLeft w:val="0"/>
              <w:marRight w:val="0"/>
              <w:marTop w:val="0"/>
              <w:marBottom w:val="0"/>
              <w:divBdr>
                <w:top w:val="none" w:sz="0" w:space="0" w:color="auto"/>
                <w:left w:val="none" w:sz="0" w:space="0" w:color="auto"/>
                <w:bottom w:val="none" w:sz="0" w:space="0" w:color="auto"/>
                <w:right w:val="none" w:sz="0" w:space="0" w:color="auto"/>
              </w:divBdr>
              <w:divsChild>
                <w:div w:id="1967809508">
                  <w:marLeft w:val="0"/>
                  <w:marRight w:val="0"/>
                  <w:marTop w:val="0"/>
                  <w:marBottom w:val="0"/>
                  <w:divBdr>
                    <w:top w:val="none" w:sz="0" w:space="0" w:color="auto"/>
                    <w:left w:val="none" w:sz="0" w:space="0" w:color="auto"/>
                    <w:bottom w:val="none" w:sz="0" w:space="0" w:color="auto"/>
                    <w:right w:val="none" w:sz="0" w:space="0" w:color="auto"/>
                  </w:divBdr>
                </w:div>
                <w:div w:id="1402872303">
                  <w:marLeft w:val="0"/>
                  <w:marRight w:val="0"/>
                  <w:marTop w:val="0"/>
                  <w:marBottom w:val="0"/>
                  <w:divBdr>
                    <w:top w:val="none" w:sz="0" w:space="0" w:color="auto"/>
                    <w:left w:val="none" w:sz="0" w:space="0" w:color="auto"/>
                    <w:bottom w:val="none" w:sz="0" w:space="0" w:color="auto"/>
                    <w:right w:val="none" w:sz="0" w:space="0" w:color="auto"/>
                  </w:divBdr>
                </w:div>
                <w:div w:id="1645428497">
                  <w:marLeft w:val="0"/>
                  <w:marRight w:val="0"/>
                  <w:marTop w:val="0"/>
                  <w:marBottom w:val="0"/>
                  <w:divBdr>
                    <w:top w:val="none" w:sz="0" w:space="0" w:color="auto"/>
                    <w:left w:val="none" w:sz="0" w:space="0" w:color="auto"/>
                    <w:bottom w:val="none" w:sz="0" w:space="0" w:color="auto"/>
                    <w:right w:val="none" w:sz="0" w:space="0" w:color="auto"/>
                  </w:divBdr>
                </w:div>
              </w:divsChild>
            </w:div>
            <w:div w:id="205335520">
              <w:marLeft w:val="0"/>
              <w:marRight w:val="0"/>
              <w:marTop w:val="0"/>
              <w:marBottom w:val="0"/>
              <w:divBdr>
                <w:top w:val="none" w:sz="0" w:space="0" w:color="auto"/>
                <w:left w:val="none" w:sz="0" w:space="0" w:color="auto"/>
                <w:bottom w:val="none" w:sz="0" w:space="0" w:color="auto"/>
                <w:right w:val="none" w:sz="0" w:space="0" w:color="auto"/>
              </w:divBdr>
              <w:divsChild>
                <w:div w:id="246311270">
                  <w:marLeft w:val="0"/>
                  <w:marRight w:val="0"/>
                  <w:marTop w:val="0"/>
                  <w:marBottom w:val="0"/>
                  <w:divBdr>
                    <w:top w:val="single" w:sz="6" w:space="8" w:color="CBD3DA"/>
                    <w:left w:val="single" w:sz="6" w:space="8" w:color="CBD3DA"/>
                    <w:bottom w:val="single" w:sz="6" w:space="0" w:color="CBD3DA"/>
                    <w:right w:val="single" w:sz="6" w:space="8" w:color="CBD3DA"/>
                  </w:divBdr>
                  <w:divsChild>
                    <w:div w:id="349524723">
                      <w:marLeft w:val="0"/>
                      <w:marRight w:val="0"/>
                      <w:marTop w:val="0"/>
                      <w:marBottom w:val="0"/>
                      <w:divBdr>
                        <w:top w:val="none" w:sz="0" w:space="0" w:color="auto"/>
                        <w:left w:val="none" w:sz="0" w:space="0" w:color="auto"/>
                        <w:bottom w:val="none" w:sz="0" w:space="0" w:color="auto"/>
                        <w:right w:val="none" w:sz="0" w:space="0" w:color="auto"/>
                      </w:divBdr>
                      <w:divsChild>
                        <w:div w:id="1351640048">
                          <w:marLeft w:val="0"/>
                          <w:marRight w:val="0"/>
                          <w:marTop w:val="0"/>
                          <w:marBottom w:val="0"/>
                          <w:divBdr>
                            <w:top w:val="none" w:sz="0" w:space="0" w:color="auto"/>
                            <w:left w:val="none" w:sz="0" w:space="0" w:color="auto"/>
                            <w:bottom w:val="none" w:sz="0" w:space="0" w:color="auto"/>
                            <w:right w:val="none" w:sz="0" w:space="0" w:color="auto"/>
                          </w:divBdr>
                          <w:divsChild>
                            <w:div w:id="772280880">
                              <w:marLeft w:val="0"/>
                              <w:marRight w:val="0"/>
                              <w:marTop w:val="0"/>
                              <w:marBottom w:val="0"/>
                              <w:divBdr>
                                <w:top w:val="none" w:sz="0" w:space="0" w:color="auto"/>
                                <w:left w:val="none" w:sz="0" w:space="0" w:color="auto"/>
                                <w:bottom w:val="none" w:sz="0" w:space="0" w:color="auto"/>
                                <w:right w:val="none" w:sz="0" w:space="0" w:color="auto"/>
                              </w:divBdr>
                              <w:divsChild>
                                <w:div w:id="707603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428361">
                      <w:marLeft w:val="0"/>
                      <w:marRight w:val="0"/>
                      <w:marTop w:val="150"/>
                      <w:marBottom w:val="0"/>
                      <w:divBdr>
                        <w:top w:val="none" w:sz="0" w:space="0" w:color="auto"/>
                        <w:left w:val="none" w:sz="0" w:space="0" w:color="auto"/>
                        <w:bottom w:val="none" w:sz="0" w:space="0" w:color="auto"/>
                        <w:right w:val="none" w:sz="0" w:space="0" w:color="auto"/>
                      </w:divBdr>
                      <w:divsChild>
                        <w:div w:id="1307082410">
                          <w:marLeft w:val="0"/>
                          <w:marRight w:val="0"/>
                          <w:marTop w:val="0"/>
                          <w:marBottom w:val="0"/>
                          <w:divBdr>
                            <w:top w:val="none" w:sz="0" w:space="0" w:color="auto"/>
                            <w:left w:val="none" w:sz="0" w:space="0" w:color="auto"/>
                            <w:bottom w:val="none" w:sz="0" w:space="0" w:color="auto"/>
                            <w:right w:val="none" w:sz="0" w:space="0" w:color="auto"/>
                          </w:divBdr>
                          <w:divsChild>
                            <w:div w:id="1475949736">
                              <w:marLeft w:val="0"/>
                              <w:marRight w:val="0"/>
                              <w:marTop w:val="0"/>
                              <w:marBottom w:val="0"/>
                              <w:divBdr>
                                <w:top w:val="none" w:sz="0" w:space="0" w:color="auto"/>
                                <w:left w:val="none" w:sz="0" w:space="0" w:color="auto"/>
                                <w:bottom w:val="none" w:sz="0" w:space="0" w:color="auto"/>
                                <w:right w:val="none" w:sz="0" w:space="0" w:color="auto"/>
                              </w:divBdr>
                            </w:div>
                            <w:div w:id="1002706010">
                              <w:marLeft w:val="0"/>
                              <w:marRight w:val="0"/>
                              <w:marTop w:val="0"/>
                              <w:marBottom w:val="0"/>
                              <w:divBdr>
                                <w:top w:val="none" w:sz="0" w:space="0" w:color="auto"/>
                                <w:left w:val="none" w:sz="0" w:space="0" w:color="auto"/>
                                <w:bottom w:val="none" w:sz="0" w:space="0" w:color="auto"/>
                                <w:right w:val="none" w:sz="0" w:space="0" w:color="auto"/>
                              </w:divBdr>
                            </w:div>
                            <w:div w:id="1573082643">
                              <w:marLeft w:val="0"/>
                              <w:marRight w:val="0"/>
                              <w:marTop w:val="0"/>
                              <w:marBottom w:val="0"/>
                              <w:divBdr>
                                <w:top w:val="none" w:sz="0" w:space="0" w:color="auto"/>
                                <w:left w:val="none" w:sz="0" w:space="0" w:color="auto"/>
                                <w:bottom w:val="none" w:sz="0" w:space="0" w:color="auto"/>
                                <w:right w:val="none" w:sz="0" w:space="0" w:color="auto"/>
                              </w:divBdr>
                            </w:div>
                            <w:div w:id="1112550219">
                              <w:marLeft w:val="0"/>
                              <w:marRight w:val="0"/>
                              <w:marTop w:val="0"/>
                              <w:marBottom w:val="0"/>
                              <w:divBdr>
                                <w:top w:val="none" w:sz="0" w:space="0" w:color="auto"/>
                                <w:left w:val="none" w:sz="0" w:space="0" w:color="auto"/>
                                <w:bottom w:val="none" w:sz="0" w:space="0" w:color="auto"/>
                                <w:right w:val="none" w:sz="0" w:space="0" w:color="auto"/>
                              </w:divBdr>
                            </w:div>
                            <w:div w:id="1847984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7180116">
      <w:bodyDiv w:val="1"/>
      <w:marLeft w:val="0"/>
      <w:marRight w:val="0"/>
      <w:marTop w:val="0"/>
      <w:marBottom w:val="0"/>
      <w:divBdr>
        <w:top w:val="none" w:sz="0" w:space="0" w:color="auto"/>
        <w:left w:val="none" w:sz="0" w:space="0" w:color="auto"/>
        <w:bottom w:val="none" w:sz="0" w:space="0" w:color="auto"/>
        <w:right w:val="none" w:sz="0" w:space="0" w:color="auto"/>
      </w:divBdr>
      <w:divsChild>
        <w:div w:id="1580671378">
          <w:marLeft w:val="0"/>
          <w:marRight w:val="0"/>
          <w:marTop w:val="0"/>
          <w:marBottom w:val="0"/>
          <w:divBdr>
            <w:top w:val="none" w:sz="0" w:space="0" w:color="auto"/>
            <w:left w:val="none" w:sz="0" w:space="0" w:color="auto"/>
            <w:bottom w:val="none" w:sz="0" w:space="0" w:color="auto"/>
            <w:right w:val="none" w:sz="0" w:space="0" w:color="auto"/>
          </w:divBdr>
        </w:div>
        <w:div w:id="1650282589">
          <w:marLeft w:val="0"/>
          <w:marRight w:val="0"/>
          <w:marTop w:val="0"/>
          <w:marBottom w:val="0"/>
          <w:divBdr>
            <w:top w:val="none" w:sz="0" w:space="0" w:color="auto"/>
            <w:left w:val="none" w:sz="0" w:space="0" w:color="auto"/>
            <w:bottom w:val="none" w:sz="0" w:space="0" w:color="auto"/>
            <w:right w:val="none" w:sz="0" w:space="0" w:color="auto"/>
          </w:divBdr>
        </w:div>
        <w:div w:id="366758368">
          <w:marLeft w:val="0"/>
          <w:marRight w:val="0"/>
          <w:marTop w:val="0"/>
          <w:marBottom w:val="0"/>
          <w:divBdr>
            <w:top w:val="none" w:sz="0" w:space="0" w:color="auto"/>
            <w:left w:val="none" w:sz="0" w:space="0" w:color="auto"/>
            <w:bottom w:val="none" w:sz="0" w:space="0" w:color="auto"/>
            <w:right w:val="none" w:sz="0" w:space="0" w:color="auto"/>
          </w:divBdr>
        </w:div>
      </w:divsChild>
    </w:div>
    <w:div w:id="1018891091">
      <w:bodyDiv w:val="1"/>
      <w:marLeft w:val="0"/>
      <w:marRight w:val="0"/>
      <w:marTop w:val="0"/>
      <w:marBottom w:val="0"/>
      <w:divBdr>
        <w:top w:val="none" w:sz="0" w:space="0" w:color="auto"/>
        <w:left w:val="none" w:sz="0" w:space="0" w:color="auto"/>
        <w:bottom w:val="none" w:sz="0" w:space="0" w:color="auto"/>
        <w:right w:val="none" w:sz="0" w:space="0" w:color="auto"/>
      </w:divBdr>
      <w:divsChild>
        <w:div w:id="1009598470">
          <w:marLeft w:val="0"/>
          <w:marRight w:val="0"/>
          <w:marTop w:val="0"/>
          <w:marBottom w:val="0"/>
          <w:divBdr>
            <w:top w:val="none" w:sz="0" w:space="0" w:color="auto"/>
            <w:left w:val="none" w:sz="0" w:space="0" w:color="auto"/>
            <w:bottom w:val="none" w:sz="0" w:space="0" w:color="auto"/>
            <w:right w:val="none" w:sz="0" w:space="0" w:color="auto"/>
          </w:divBdr>
        </w:div>
        <w:div w:id="842816490">
          <w:marLeft w:val="0"/>
          <w:marRight w:val="0"/>
          <w:marTop w:val="0"/>
          <w:marBottom w:val="0"/>
          <w:divBdr>
            <w:top w:val="none" w:sz="0" w:space="0" w:color="auto"/>
            <w:left w:val="none" w:sz="0" w:space="0" w:color="auto"/>
            <w:bottom w:val="none" w:sz="0" w:space="0" w:color="auto"/>
            <w:right w:val="none" w:sz="0" w:space="0" w:color="auto"/>
          </w:divBdr>
        </w:div>
        <w:div w:id="962610486">
          <w:marLeft w:val="0"/>
          <w:marRight w:val="0"/>
          <w:marTop w:val="0"/>
          <w:marBottom w:val="0"/>
          <w:divBdr>
            <w:top w:val="none" w:sz="0" w:space="0" w:color="auto"/>
            <w:left w:val="none" w:sz="0" w:space="0" w:color="auto"/>
            <w:bottom w:val="none" w:sz="0" w:space="0" w:color="auto"/>
            <w:right w:val="none" w:sz="0" w:space="0" w:color="auto"/>
          </w:divBdr>
        </w:div>
      </w:divsChild>
    </w:div>
    <w:div w:id="1314680763">
      <w:bodyDiv w:val="1"/>
      <w:marLeft w:val="0"/>
      <w:marRight w:val="0"/>
      <w:marTop w:val="0"/>
      <w:marBottom w:val="0"/>
      <w:divBdr>
        <w:top w:val="none" w:sz="0" w:space="0" w:color="auto"/>
        <w:left w:val="none" w:sz="0" w:space="0" w:color="auto"/>
        <w:bottom w:val="none" w:sz="0" w:space="0" w:color="auto"/>
        <w:right w:val="none" w:sz="0" w:space="0" w:color="auto"/>
      </w:divBdr>
      <w:divsChild>
        <w:div w:id="1204560083">
          <w:marLeft w:val="0"/>
          <w:marRight w:val="0"/>
          <w:marTop w:val="0"/>
          <w:marBottom w:val="0"/>
          <w:divBdr>
            <w:top w:val="none" w:sz="0" w:space="0" w:color="auto"/>
            <w:left w:val="none" w:sz="0" w:space="0" w:color="auto"/>
            <w:bottom w:val="none" w:sz="0" w:space="0" w:color="auto"/>
            <w:right w:val="none" w:sz="0" w:space="0" w:color="auto"/>
          </w:divBdr>
        </w:div>
        <w:div w:id="1461223036">
          <w:marLeft w:val="0"/>
          <w:marRight w:val="0"/>
          <w:marTop w:val="0"/>
          <w:marBottom w:val="0"/>
          <w:divBdr>
            <w:top w:val="none" w:sz="0" w:space="0" w:color="auto"/>
            <w:left w:val="none" w:sz="0" w:space="0" w:color="auto"/>
            <w:bottom w:val="none" w:sz="0" w:space="0" w:color="auto"/>
            <w:right w:val="none" w:sz="0" w:space="0" w:color="auto"/>
          </w:divBdr>
        </w:div>
        <w:div w:id="272128545">
          <w:marLeft w:val="0"/>
          <w:marRight w:val="0"/>
          <w:marTop w:val="0"/>
          <w:marBottom w:val="0"/>
          <w:divBdr>
            <w:top w:val="none" w:sz="0" w:space="0" w:color="auto"/>
            <w:left w:val="none" w:sz="0" w:space="0" w:color="auto"/>
            <w:bottom w:val="none" w:sz="0" w:space="0" w:color="auto"/>
            <w:right w:val="none" w:sz="0" w:space="0" w:color="auto"/>
          </w:divBdr>
        </w:div>
      </w:divsChild>
    </w:div>
    <w:div w:id="1321037246">
      <w:bodyDiv w:val="1"/>
      <w:marLeft w:val="0"/>
      <w:marRight w:val="0"/>
      <w:marTop w:val="0"/>
      <w:marBottom w:val="0"/>
      <w:divBdr>
        <w:top w:val="none" w:sz="0" w:space="0" w:color="auto"/>
        <w:left w:val="none" w:sz="0" w:space="0" w:color="auto"/>
        <w:bottom w:val="none" w:sz="0" w:space="0" w:color="auto"/>
        <w:right w:val="none" w:sz="0" w:space="0" w:color="auto"/>
      </w:divBdr>
      <w:divsChild>
        <w:div w:id="266274731">
          <w:marLeft w:val="0"/>
          <w:marRight w:val="0"/>
          <w:marTop w:val="0"/>
          <w:marBottom w:val="0"/>
          <w:divBdr>
            <w:top w:val="none" w:sz="0" w:space="0" w:color="auto"/>
            <w:left w:val="none" w:sz="0" w:space="0" w:color="auto"/>
            <w:bottom w:val="none" w:sz="0" w:space="0" w:color="auto"/>
            <w:right w:val="none" w:sz="0" w:space="0" w:color="auto"/>
          </w:divBdr>
        </w:div>
        <w:div w:id="797262625">
          <w:marLeft w:val="0"/>
          <w:marRight w:val="0"/>
          <w:marTop w:val="0"/>
          <w:marBottom w:val="0"/>
          <w:divBdr>
            <w:top w:val="none" w:sz="0" w:space="0" w:color="auto"/>
            <w:left w:val="none" w:sz="0" w:space="0" w:color="auto"/>
            <w:bottom w:val="none" w:sz="0" w:space="0" w:color="auto"/>
            <w:right w:val="none" w:sz="0" w:space="0" w:color="auto"/>
          </w:divBdr>
        </w:div>
        <w:div w:id="1624116474">
          <w:marLeft w:val="0"/>
          <w:marRight w:val="0"/>
          <w:marTop w:val="0"/>
          <w:marBottom w:val="0"/>
          <w:divBdr>
            <w:top w:val="none" w:sz="0" w:space="0" w:color="auto"/>
            <w:left w:val="none" w:sz="0" w:space="0" w:color="auto"/>
            <w:bottom w:val="none" w:sz="0" w:space="0" w:color="auto"/>
            <w:right w:val="none" w:sz="0" w:space="0" w:color="auto"/>
          </w:divBdr>
        </w:div>
      </w:divsChild>
    </w:div>
    <w:div w:id="1425347415">
      <w:bodyDiv w:val="1"/>
      <w:marLeft w:val="0"/>
      <w:marRight w:val="0"/>
      <w:marTop w:val="0"/>
      <w:marBottom w:val="0"/>
      <w:divBdr>
        <w:top w:val="none" w:sz="0" w:space="0" w:color="auto"/>
        <w:left w:val="none" w:sz="0" w:space="0" w:color="auto"/>
        <w:bottom w:val="none" w:sz="0" w:space="0" w:color="auto"/>
        <w:right w:val="none" w:sz="0" w:space="0" w:color="auto"/>
      </w:divBdr>
      <w:divsChild>
        <w:div w:id="1339580874">
          <w:marLeft w:val="0"/>
          <w:marRight w:val="0"/>
          <w:marTop w:val="0"/>
          <w:marBottom w:val="0"/>
          <w:divBdr>
            <w:top w:val="none" w:sz="0" w:space="0" w:color="auto"/>
            <w:left w:val="none" w:sz="0" w:space="0" w:color="auto"/>
            <w:bottom w:val="none" w:sz="0" w:space="0" w:color="auto"/>
            <w:right w:val="none" w:sz="0" w:space="0" w:color="auto"/>
          </w:divBdr>
        </w:div>
        <w:div w:id="361832376">
          <w:marLeft w:val="0"/>
          <w:marRight w:val="0"/>
          <w:marTop w:val="0"/>
          <w:marBottom w:val="0"/>
          <w:divBdr>
            <w:top w:val="none" w:sz="0" w:space="0" w:color="auto"/>
            <w:left w:val="none" w:sz="0" w:space="0" w:color="auto"/>
            <w:bottom w:val="none" w:sz="0" w:space="0" w:color="auto"/>
            <w:right w:val="none" w:sz="0" w:space="0" w:color="auto"/>
          </w:divBdr>
        </w:div>
        <w:div w:id="1924990251">
          <w:marLeft w:val="0"/>
          <w:marRight w:val="0"/>
          <w:marTop w:val="0"/>
          <w:marBottom w:val="0"/>
          <w:divBdr>
            <w:top w:val="none" w:sz="0" w:space="0" w:color="auto"/>
            <w:left w:val="none" w:sz="0" w:space="0" w:color="auto"/>
            <w:bottom w:val="none" w:sz="0" w:space="0" w:color="auto"/>
            <w:right w:val="none" w:sz="0" w:space="0" w:color="auto"/>
          </w:divBdr>
        </w:div>
      </w:divsChild>
    </w:div>
    <w:div w:id="1521316022">
      <w:bodyDiv w:val="1"/>
      <w:marLeft w:val="0"/>
      <w:marRight w:val="0"/>
      <w:marTop w:val="0"/>
      <w:marBottom w:val="0"/>
      <w:divBdr>
        <w:top w:val="none" w:sz="0" w:space="0" w:color="auto"/>
        <w:left w:val="none" w:sz="0" w:space="0" w:color="auto"/>
        <w:bottom w:val="none" w:sz="0" w:space="0" w:color="auto"/>
        <w:right w:val="none" w:sz="0" w:space="0" w:color="auto"/>
      </w:divBdr>
      <w:divsChild>
        <w:div w:id="349139918">
          <w:marLeft w:val="0"/>
          <w:marRight w:val="0"/>
          <w:marTop w:val="0"/>
          <w:marBottom w:val="0"/>
          <w:divBdr>
            <w:top w:val="none" w:sz="0" w:space="0" w:color="auto"/>
            <w:left w:val="none" w:sz="0" w:space="0" w:color="auto"/>
            <w:bottom w:val="none" w:sz="0" w:space="0" w:color="auto"/>
            <w:right w:val="none" w:sz="0" w:space="0" w:color="auto"/>
          </w:divBdr>
        </w:div>
        <w:div w:id="1109154598">
          <w:marLeft w:val="0"/>
          <w:marRight w:val="0"/>
          <w:marTop w:val="0"/>
          <w:marBottom w:val="0"/>
          <w:divBdr>
            <w:top w:val="none" w:sz="0" w:space="0" w:color="auto"/>
            <w:left w:val="none" w:sz="0" w:space="0" w:color="auto"/>
            <w:bottom w:val="none" w:sz="0" w:space="0" w:color="auto"/>
            <w:right w:val="none" w:sz="0" w:space="0" w:color="auto"/>
          </w:divBdr>
        </w:div>
        <w:div w:id="1850019276">
          <w:marLeft w:val="0"/>
          <w:marRight w:val="0"/>
          <w:marTop w:val="0"/>
          <w:marBottom w:val="0"/>
          <w:divBdr>
            <w:top w:val="none" w:sz="0" w:space="0" w:color="auto"/>
            <w:left w:val="none" w:sz="0" w:space="0" w:color="auto"/>
            <w:bottom w:val="none" w:sz="0" w:space="0" w:color="auto"/>
            <w:right w:val="none" w:sz="0" w:space="0" w:color="auto"/>
          </w:divBdr>
        </w:div>
      </w:divsChild>
    </w:div>
    <w:div w:id="1564290745">
      <w:bodyDiv w:val="1"/>
      <w:marLeft w:val="0"/>
      <w:marRight w:val="0"/>
      <w:marTop w:val="0"/>
      <w:marBottom w:val="0"/>
      <w:divBdr>
        <w:top w:val="none" w:sz="0" w:space="0" w:color="auto"/>
        <w:left w:val="none" w:sz="0" w:space="0" w:color="auto"/>
        <w:bottom w:val="none" w:sz="0" w:space="0" w:color="auto"/>
        <w:right w:val="none" w:sz="0" w:space="0" w:color="auto"/>
      </w:divBdr>
      <w:divsChild>
        <w:div w:id="860048011">
          <w:marLeft w:val="0"/>
          <w:marRight w:val="0"/>
          <w:marTop w:val="0"/>
          <w:marBottom w:val="0"/>
          <w:divBdr>
            <w:top w:val="none" w:sz="0" w:space="0" w:color="auto"/>
            <w:left w:val="none" w:sz="0" w:space="0" w:color="auto"/>
            <w:bottom w:val="none" w:sz="0" w:space="0" w:color="auto"/>
            <w:right w:val="none" w:sz="0" w:space="0" w:color="auto"/>
          </w:divBdr>
          <w:divsChild>
            <w:div w:id="1389188120">
              <w:marLeft w:val="0"/>
              <w:marRight w:val="0"/>
              <w:marTop w:val="0"/>
              <w:marBottom w:val="0"/>
              <w:divBdr>
                <w:top w:val="none" w:sz="0" w:space="0" w:color="auto"/>
                <w:left w:val="none" w:sz="0" w:space="0" w:color="auto"/>
                <w:bottom w:val="none" w:sz="0" w:space="0" w:color="auto"/>
                <w:right w:val="none" w:sz="0" w:space="0" w:color="auto"/>
              </w:divBdr>
              <w:divsChild>
                <w:div w:id="1479298145">
                  <w:marLeft w:val="0"/>
                  <w:marRight w:val="0"/>
                  <w:marTop w:val="0"/>
                  <w:marBottom w:val="0"/>
                  <w:divBdr>
                    <w:top w:val="none" w:sz="0" w:space="0" w:color="auto"/>
                    <w:left w:val="none" w:sz="0" w:space="0" w:color="auto"/>
                    <w:bottom w:val="none" w:sz="0" w:space="0" w:color="auto"/>
                    <w:right w:val="none" w:sz="0" w:space="0" w:color="auto"/>
                  </w:divBdr>
                </w:div>
                <w:div w:id="1228688739">
                  <w:marLeft w:val="0"/>
                  <w:marRight w:val="0"/>
                  <w:marTop w:val="0"/>
                  <w:marBottom w:val="0"/>
                  <w:divBdr>
                    <w:top w:val="none" w:sz="0" w:space="0" w:color="auto"/>
                    <w:left w:val="none" w:sz="0" w:space="0" w:color="auto"/>
                    <w:bottom w:val="none" w:sz="0" w:space="0" w:color="auto"/>
                    <w:right w:val="none" w:sz="0" w:space="0" w:color="auto"/>
                  </w:divBdr>
                </w:div>
                <w:div w:id="1903909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4696744">
      <w:bodyDiv w:val="1"/>
      <w:marLeft w:val="0"/>
      <w:marRight w:val="0"/>
      <w:marTop w:val="0"/>
      <w:marBottom w:val="0"/>
      <w:divBdr>
        <w:top w:val="none" w:sz="0" w:space="0" w:color="auto"/>
        <w:left w:val="none" w:sz="0" w:space="0" w:color="auto"/>
        <w:bottom w:val="none" w:sz="0" w:space="0" w:color="auto"/>
        <w:right w:val="none" w:sz="0" w:space="0" w:color="auto"/>
      </w:divBdr>
      <w:divsChild>
        <w:div w:id="751513526">
          <w:marLeft w:val="0"/>
          <w:marRight w:val="0"/>
          <w:marTop w:val="0"/>
          <w:marBottom w:val="0"/>
          <w:divBdr>
            <w:top w:val="none" w:sz="0" w:space="0" w:color="auto"/>
            <w:left w:val="none" w:sz="0" w:space="0" w:color="auto"/>
            <w:bottom w:val="none" w:sz="0" w:space="0" w:color="auto"/>
            <w:right w:val="none" w:sz="0" w:space="0" w:color="auto"/>
          </w:divBdr>
          <w:divsChild>
            <w:div w:id="2004774327">
              <w:marLeft w:val="0"/>
              <w:marRight w:val="0"/>
              <w:marTop w:val="0"/>
              <w:marBottom w:val="0"/>
              <w:divBdr>
                <w:top w:val="none" w:sz="0" w:space="0" w:color="auto"/>
                <w:left w:val="none" w:sz="0" w:space="0" w:color="auto"/>
                <w:bottom w:val="none" w:sz="0" w:space="0" w:color="auto"/>
                <w:right w:val="none" w:sz="0" w:space="0" w:color="auto"/>
              </w:divBdr>
              <w:divsChild>
                <w:div w:id="1563326515">
                  <w:marLeft w:val="0"/>
                  <w:marRight w:val="0"/>
                  <w:marTop w:val="0"/>
                  <w:marBottom w:val="0"/>
                  <w:divBdr>
                    <w:top w:val="none" w:sz="0" w:space="0" w:color="auto"/>
                    <w:left w:val="none" w:sz="0" w:space="0" w:color="auto"/>
                    <w:bottom w:val="none" w:sz="0" w:space="0" w:color="auto"/>
                    <w:right w:val="none" w:sz="0" w:space="0" w:color="auto"/>
                  </w:divBdr>
                </w:div>
                <w:div w:id="1815488048">
                  <w:marLeft w:val="0"/>
                  <w:marRight w:val="0"/>
                  <w:marTop w:val="0"/>
                  <w:marBottom w:val="0"/>
                  <w:divBdr>
                    <w:top w:val="none" w:sz="0" w:space="0" w:color="auto"/>
                    <w:left w:val="none" w:sz="0" w:space="0" w:color="auto"/>
                    <w:bottom w:val="none" w:sz="0" w:space="0" w:color="auto"/>
                    <w:right w:val="none" w:sz="0" w:space="0" w:color="auto"/>
                  </w:divBdr>
                </w:div>
                <w:div w:id="626351661">
                  <w:marLeft w:val="0"/>
                  <w:marRight w:val="0"/>
                  <w:marTop w:val="0"/>
                  <w:marBottom w:val="0"/>
                  <w:divBdr>
                    <w:top w:val="none" w:sz="0" w:space="0" w:color="auto"/>
                    <w:left w:val="none" w:sz="0" w:space="0" w:color="auto"/>
                    <w:bottom w:val="none" w:sz="0" w:space="0" w:color="auto"/>
                    <w:right w:val="none" w:sz="0" w:space="0" w:color="auto"/>
                  </w:divBdr>
                </w:div>
              </w:divsChild>
            </w:div>
            <w:div w:id="1738825265">
              <w:marLeft w:val="0"/>
              <w:marRight w:val="0"/>
              <w:marTop w:val="0"/>
              <w:marBottom w:val="0"/>
              <w:divBdr>
                <w:top w:val="none" w:sz="0" w:space="0" w:color="auto"/>
                <w:left w:val="none" w:sz="0" w:space="0" w:color="auto"/>
                <w:bottom w:val="none" w:sz="0" w:space="0" w:color="auto"/>
                <w:right w:val="none" w:sz="0" w:space="0" w:color="auto"/>
              </w:divBdr>
              <w:divsChild>
                <w:div w:id="1653020486">
                  <w:marLeft w:val="0"/>
                  <w:marRight w:val="0"/>
                  <w:marTop w:val="0"/>
                  <w:marBottom w:val="0"/>
                  <w:divBdr>
                    <w:top w:val="single" w:sz="6" w:space="8" w:color="CBD3DA"/>
                    <w:left w:val="single" w:sz="6" w:space="8" w:color="CBD3DA"/>
                    <w:bottom w:val="single" w:sz="6" w:space="0" w:color="CBD3DA"/>
                    <w:right w:val="single" w:sz="6" w:space="8" w:color="CBD3DA"/>
                  </w:divBdr>
                  <w:divsChild>
                    <w:div w:id="188488607">
                      <w:marLeft w:val="0"/>
                      <w:marRight w:val="0"/>
                      <w:marTop w:val="0"/>
                      <w:marBottom w:val="0"/>
                      <w:divBdr>
                        <w:top w:val="none" w:sz="0" w:space="0" w:color="auto"/>
                        <w:left w:val="none" w:sz="0" w:space="0" w:color="auto"/>
                        <w:bottom w:val="none" w:sz="0" w:space="0" w:color="auto"/>
                        <w:right w:val="none" w:sz="0" w:space="0" w:color="auto"/>
                      </w:divBdr>
                      <w:divsChild>
                        <w:div w:id="1283457501">
                          <w:marLeft w:val="0"/>
                          <w:marRight w:val="0"/>
                          <w:marTop w:val="0"/>
                          <w:marBottom w:val="0"/>
                          <w:divBdr>
                            <w:top w:val="none" w:sz="0" w:space="0" w:color="auto"/>
                            <w:left w:val="none" w:sz="0" w:space="0" w:color="auto"/>
                            <w:bottom w:val="none" w:sz="0" w:space="0" w:color="auto"/>
                            <w:right w:val="none" w:sz="0" w:space="0" w:color="auto"/>
                          </w:divBdr>
                          <w:divsChild>
                            <w:div w:id="1384057435">
                              <w:marLeft w:val="0"/>
                              <w:marRight w:val="0"/>
                              <w:marTop w:val="0"/>
                              <w:marBottom w:val="0"/>
                              <w:divBdr>
                                <w:top w:val="none" w:sz="0" w:space="0" w:color="auto"/>
                                <w:left w:val="none" w:sz="0" w:space="0" w:color="auto"/>
                                <w:bottom w:val="none" w:sz="0" w:space="0" w:color="auto"/>
                                <w:right w:val="none" w:sz="0" w:space="0" w:color="auto"/>
                              </w:divBdr>
                              <w:divsChild>
                                <w:div w:id="1094519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165530">
                      <w:marLeft w:val="0"/>
                      <w:marRight w:val="0"/>
                      <w:marTop w:val="150"/>
                      <w:marBottom w:val="0"/>
                      <w:divBdr>
                        <w:top w:val="none" w:sz="0" w:space="0" w:color="auto"/>
                        <w:left w:val="none" w:sz="0" w:space="0" w:color="auto"/>
                        <w:bottom w:val="none" w:sz="0" w:space="0" w:color="auto"/>
                        <w:right w:val="none" w:sz="0" w:space="0" w:color="auto"/>
                      </w:divBdr>
                      <w:divsChild>
                        <w:div w:id="1291668925">
                          <w:marLeft w:val="0"/>
                          <w:marRight w:val="0"/>
                          <w:marTop w:val="0"/>
                          <w:marBottom w:val="0"/>
                          <w:divBdr>
                            <w:top w:val="none" w:sz="0" w:space="0" w:color="auto"/>
                            <w:left w:val="none" w:sz="0" w:space="0" w:color="auto"/>
                            <w:bottom w:val="none" w:sz="0" w:space="0" w:color="auto"/>
                            <w:right w:val="none" w:sz="0" w:space="0" w:color="auto"/>
                          </w:divBdr>
                          <w:divsChild>
                            <w:div w:id="61664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5109648">
      <w:bodyDiv w:val="1"/>
      <w:marLeft w:val="0"/>
      <w:marRight w:val="0"/>
      <w:marTop w:val="0"/>
      <w:marBottom w:val="0"/>
      <w:divBdr>
        <w:top w:val="none" w:sz="0" w:space="0" w:color="auto"/>
        <w:left w:val="none" w:sz="0" w:space="0" w:color="auto"/>
        <w:bottom w:val="none" w:sz="0" w:space="0" w:color="auto"/>
        <w:right w:val="none" w:sz="0" w:space="0" w:color="auto"/>
      </w:divBdr>
      <w:divsChild>
        <w:div w:id="498231672">
          <w:marLeft w:val="0"/>
          <w:marRight w:val="0"/>
          <w:marTop w:val="0"/>
          <w:marBottom w:val="0"/>
          <w:divBdr>
            <w:top w:val="none" w:sz="0" w:space="0" w:color="auto"/>
            <w:left w:val="none" w:sz="0" w:space="0" w:color="auto"/>
            <w:bottom w:val="none" w:sz="0" w:space="0" w:color="auto"/>
            <w:right w:val="none" w:sz="0" w:space="0" w:color="auto"/>
          </w:divBdr>
        </w:div>
        <w:div w:id="1315834414">
          <w:marLeft w:val="0"/>
          <w:marRight w:val="0"/>
          <w:marTop w:val="0"/>
          <w:marBottom w:val="0"/>
          <w:divBdr>
            <w:top w:val="none" w:sz="0" w:space="0" w:color="auto"/>
            <w:left w:val="none" w:sz="0" w:space="0" w:color="auto"/>
            <w:bottom w:val="none" w:sz="0" w:space="0" w:color="auto"/>
            <w:right w:val="none" w:sz="0" w:space="0" w:color="auto"/>
          </w:divBdr>
        </w:div>
        <w:div w:id="398553779">
          <w:marLeft w:val="0"/>
          <w:marRight w:val="0"/>
          <w:marTop w:val="0"/>
          <w:marBottom w:val="0"/>
          <w:divBdr>
            <w:top w:val="none" w:sz="0" w:space="0" w:color="auto"/>
            <w:left w:val="none" w:sz="0" w:space="0" w:color="auto"/>
            <w:bottom w:val="none" w:sz="0" w:space="0" w:color="auto"/>
            <w:right w:val="none" w:sz="0" w:space="0" w:color="auto"/>
          </w:divBdr>
        </w:div>
      </w:divsChild>
    </w:div>
    <w:div w:id="1835296592">
      <w:bodyDiv w:val="1"/>
      <w:marLeft w:val="0"/>
      <w:marRight w:val="0"/>
      <w:marTop w:val="0"/>
      <w:marBottom w:val="0"/>
      <w:divBdr>
        <w:top w:val="none" w:sz="0" w:space="0" w:color="auto"/>
        <w:left w:val="none" w:sz="0" w:space="0" w:color="auto"/>
        <w:bottom w:val="none" w:sz="0" w:space="0" w:color="auto"/>
        <w:right w:val="none" w:sz="0" w:space="0" w:color="auto"/>
      </w:divBdr>
      <w:divsChild>
        <w:div w:id="948002321">
          <w:marLeft w:val="0"/>
          <w:marRight w:val="0"/>
          <w:marTop w:val="0"/>
          <w:marBottom w:val="0"/>
          <w:divBdr>
            <w:top w:val="none" w:sz="0" w:space="0" w:color="auto"/>
            <w:left w:val="none" w:sz="0" w:space="0" w:color="auto"/>
            <w:bottom w:val="none" w:sz="0" w:space="0" w:color="auto"/>
            <w:right w:val="none" w:sz="0" w:space="0" w:color="auto"/>
          </w:divBdr>
        </w:div>
        <w:div w:id="1127359190">
          <w:marLeft w:val="0"/>
          <w:marRight w:val="0"/>
          <w:marTop w:val="0"/>
          <w:marBottom w:val="0"/>
          <w:divBdr>
            <w:top w:val="none" w:sz="0" w:space="0" w:color="auto"/>
            <w:left w:val="none" w:sz="0" w:space="0" w:color="auto"/>
            <w:bottom w:val="none" w:sz="0" w:space="0" w:color="auto"/>
            <w:right w:val="none" w:sz="0" w:space="0" w:color="auto"/>
          </w:divBdr>
        </w:div>
        <w:div w:id="237130340">
          <w:marLeft w:val="0"/>
          <w:marRight w:val="0"/>
          <w:marTop w:val="0"/>
          <w:marBottom w:val="0"/>
          <w:divBdr>
            <w:top w:val="none" w:sz="0" w:space="0" w:color="auto"/>
            <w:left w:val="none" w:sz="0" w:space="0" w:color="auto"/>
            <w:bottom w:val="none" w:sz="0" w:space="0" w:color="auto"/>
            <w:right w:val="none" w:sz="0" w:space="0" w:color="auto"/>
          </w:divBdr>
        </w:div>
      </w:divsChild>
    </w:div>
    <w:div w:id="1869760175">
      <w:bodyDiv w:val="1"/>
      <w:marLeft w:val="0"/>
      <w:marRight w:val="0"/>
      <w:marTop w:val="0"/>
      <w:marBottom w:val="0"/>
      <w:divBdr>
        <w:top w:val="none" w:sz="0" w:space="0" w:color="auto"/>
        <w:left w:val="none" w:sz="0" w:space="0" w:color="auto"/>
        <w:bottom w:val="none" w:sz="0" w:space="0" w:color="auto"/>
        <w:right w:val="none" w:sz="0" w:space="0" w:color="auto"/>
      </w:divBdr>
      <w:divsChild>
        <w:div w:id="992217539">
          <w:marLeft w:val="0"/>
          <w:marRight w:val="0"/>
          <w:marTop w:val="0"/>
          <w:marBottom w:val="0"/>
          <w:divBdr>
            <w:top w:val="none" w:sz="0" w:space="0" w:color="auto"/>
            <w:left w:val="none" w:sz="0" w:space="0" w:color="auto"/>
            <w:bottom w:val="none" w:sz="0" w:space="0" w:color="auto"/>
            <w:right w:val="none" w:sz="0" w:space="0" w:color="auto"/>
          </w:divBdr>
        </w:div>
        <w:div w:id="201404387">
          <w:marLeft w:val="0"/>
          <w:marRight w:val="0"/>
          <w:marTop w:val="0"/>
          <w:marBottom w:val="0"/>
          <w:divBdr>
            <w:top w:val="none" w:sz="0" w:space="0" w:color="auto"/>
            <w:left w:val="none" w:sz="0" w:space="0" w:color="auto"/>
            <w:bottom w:val="none" w:sz="0" w:space="0" w:color="auto"/>
            <w:right w:val="none" w:sz="0" w:space="0" w:color="auto"/>
          </w:divBdr>
        </w:div>
        <w:div w:id="905608467">
          <w:marLeft w:val="0"/>
          <w:marRight w:val="0"/>
          <w:marTop w:val="0"/>
          <w:marBottom w:val="0"/>
          <w:divBdr>
            <w:top w:val="none" w:sz="0" w:space="0" w:color="auto"/>
            <w:left w:val="none" w:sz="0" w:space="0" w:color="auto"/>
            <w:bottom w:val="none" w:sz="0" w:space="0" w:color="auto"/>
            <w:right w:val="none" w:sz="0" w:space="0" w:color="auto"/>
          </w:divBdr>
        </w:div>
      </w:divsChild>
    </w:div>
    <w:div w:id="2022119457">
      <w:bodyDiv w:val="1"/>
      <w:marLeft w:val="0"/>
      <w:marRight w:val="0"/>
      <w:marTop w:val="0"/>
      <w:marBottom w:val="0"/>
      <w:divBdr>
        <w:top w:val="none" w:sz="0" w:space="0" w:color="auto"/>
        <w:left w:val="none" w:sz="0" w:space="0" w:color="auto"/>
        <w:bottom w:val="none" w:sz="0" w:space="0" w:color="auto"/>
        <w:right w:val="none" w:sz="0" w:space="0" w:color="auto"/>
      </w:divBdr>
      <w:divsChild>
        <w:div w:id="669060864">
          <w:marLeft w:val="0"/>
          <w:marRight w:val="0"/>
          <w:marTop w:val="0"/>
          <w:marBottom w:val="0"/>
          <w:divBdr>
            <w:top w:val="none" w:sz="0" w:space="0" w:color="auto"/>
            <w:left w:val="none" w:sz="0" w:space="0" w:color="auto"/>
            <w:bottom w:val="none" w:sz="0" w:space="0" w:color="auto"/>
            <w:right w:val="none" w:sz="0" w:space="0" w:color="auto"/>
          </w:divBdr>
          <w:divsChild>
            <w:div w:id="546380332">
              <w:marLeft w:val="0"/>
              <w:marRight w:val="0"/>
              <w:marTop w:val="0"/>
              <w:marBottom w:val="0"/>
              <w:divBdr>
                <w:top w:val="none" w:sz="0" w:space="0" w:color="auto"/>
                <w:left w:val="none" w:sz="0" w:space="0" w:color="auto"/>
                <w:bottom w:val="none" w:sz="0" w:space="0" w:color="auto"/>
                <w:right w:val="none" w:sz="0" w:space="0" w:color="auto"/>
              </w:divBdr>
              <w:divsChild>
                <w:div w:id="987515076">
                  <w:marLeft w:val="0"/>
                  <w:marRight w:val="0"/>
                  <w:marTop w:val="0"/>
                  <w:marBottom w:val="0"/>
                  <w:divBdr>
                    <w:top w:val="none" w:sz="0" w:space="0" w:color="auto"/>
                    <w:left w:val="none" w:sz="0" w:space="0" w:color="auto"/>
                    <w:bottom w:val="none" w:sz="0" w:space="0" w:color="auto"/>
                    <w:right w:val="none" w:sz="0" w:space="0" w:color="auto"/>
                  </w:divBdr>
                </w:div>
                <w:div w:id="317076713">
                  <w:marLeft w:val="0"/>
                  <w:marRight w:val="0"/>
                  <w:marTop w:val="0"/>
                  <w:marBottom w:val="0"/>
                  <w:divBdr>
                    <w:top w:val="none" w:sz="0" w:space="0" w:color="auto"/>
                    <w:left w:val="none" w:sz="0" w:space="0" w:color="auto"/>
                    <w:bottom w:val="none" w:sz="0" w:space="0" w:color="auto"/>
                    <w:right w:val="none" w:sz="0" w:space="0" w:color="auto"/>
                  </w:divBdr>
                </w:div>
                <w:div w:id="1874227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177</TotalTime>
  <Pages>1</Pages>
  <Words>362</Words>
  <Characters>2069</Characters>
  <Application>Microsoft Office Word</Application>
  <DocSecurity>0</DocSecurity>
  <Lines>17</Lines>
  <Paragraphs>4</Paragraphs>
  <ScaleCrop>false</ScaleCrop>
  <Company/>
  <LinksUpToDate>false</LinksUpToDate>
  <CharactersWithSpaces>2427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25</cp:revision>
  <dcterms:created xsi:type="dcterms:W3CDTF">2020-07-05T13:57:00Z</dcterms:created>
  <dcterms:modified xsi:type="dcterms:W3CDTF">2020-07-12T14:11:00Z</dcterms:modified>
</cp:coreProperties>
</file>