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1D9" w:rsidRPr="005401D9" w:rsidRDefault="005401D9" w:rsidP="005401D9">
      <w:r w:rsidRPr="005401D9">
        <w:t>Öz:Aort koarktasyonu konjenital kalp hastalıkları arasında yaklaşık %5-7 sıklığında saptanır. Klinik tanı femoral arter pulsasyonunun alınamaması, koarktasyonun distalindeki bölgede düşük arteriyel kan basıncı ve proksimalindeki alanlarda hipertansiyon saptanması ile konur. Hastalığın çoğunun erkeklerde saptanması ve tanı konan olguların çocukluk döneminde cerrahi olarak düzeltilmesi nedeniyle gebelikte görülme insidansı düşüktür. Gebelik aortik rüptür veya diseksiyon ve Willis anevrizma rüptürüne bağlı serebral hemoraji riskini artırdığı için maternal morbidite oldukça yüksektir. Konsepsiyon öncesi cerrahi onarım, gebelik boyunca aortik komplikasyon gelişiminin yanısıra, intrauterin gelişme geriliği ve konjenital kalp hastalığı gibi fetal komplikasyonları da azaltır. Gebeliğin prognozu biküspid aortik valv gibi enfektif endokardite neden olabilen diğer malformasyonların varlığına bağlıdır. Komplike olmayan koarktasyon ve gebelik olgularında vajinal doğum genelikle problemsiz seyreder, sezaryen komplike olgularda ve obstetrik endikasyon varlığında yapılır. Gebelik ve aort koarktasyon birlikteliği nadir görüldüğü için olgu sunumu olarak hazırladık ve literatürü gözden geçirdik.</w:t>
      </w:r>
    </w:p>
    <w:p w:rsidR="002F7548" w:rsidRPr="005401D9" w:rsidRDefault="002F7548" w:rsidP="005401D9">
      <w:bookmarkStart w:id="0" w:name="_GoBack"/>
      <w:bookmarkEnd w:id="0"/>
    </w:p>
    <w:sectPr w:rsidR="002F7548" w:rsidRPr="005401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30D3" w:rsidRDefault="00E130D3" w:rsidP="0070147E">
      <w:pPr>
        <w:spacing w:after="0" w:line="240" w:lineRule="auto"/>
      </w:pPr>
      <w:r>
        <w:separator/>
      </w:r>
    </w:p>
  </w:endnote>
  <w:endnote w:type="continuationSeparator" w:id="0">
    <w:p w:rsidR="00E130D3" w:rsidRDefault="00E130D3"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30D3" w:rsidRDefault="00E130D3" w:rsidP="0070147E">
      <w:pPr>
        <w:spacing w:after="0" w:line="240" w:lineRule="auto"/>
      </w:pPr>
      <w:r>
        <w:separator/>
      </w:r>
    </w:p>
  </w:footnote>
  <w:footnote w:type="continuationSeparator" w:id="0">
    <w:p w:rsidR="00E130D3" w:rsidRDefault="00E130D3"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C04F9"/>
    <w:rsid w:val="00CD4B8F"/>
    <w:rsid w:val="00CD79C2"/>
    <w:rsid w:val="00D233D3"/>
    <w:rsid w:val="00D3031B"/>
    <w:rsid w:val="00D657C7"/>
    <w:rsid w:val="00D95EF0"/>
    <w:rsid w:val="00DA1EDF"/>
    <w:rsid w:val="00DC6A74"/>
    <w:rsid w:val="00DE3587"/>
    <w:rsid w:val="00DE5F0B"/>
    <w:rsid w:val="00E130D3"/>
    <w:rsid w:val="00E34FF4"/>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11063</TotalTime>
  <Pages>1</Pages>
  <Words>178</Words>
  <Characters>1019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204</cp:revision>
  <dcterms:created xsi:type="dcterms:W3CDTF">2020-08-02T19:25:00Z</dcterms:created>
  <dcterms:modified xsi:type="dcterms:W3CDTF">2020-09-17T18:44:00Z</dcterms:modified>
</cp:coreProperties>
</file>