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4F6" w:rsidRPr="00EC04F6" w:rsidRDefault="00EC04F6" w:rsidP="00EC04F6">
      <w:proofErr w:type="spellStart"/>
      <w:proofErr w:type="gramStart"/>
      <w:r w:rsidRPr="00EC04F6">
        <w:t>Öz:Amaç</w:t>
      </w:r>
      <w:proofErr w:type="spellEnd"/>
      <w:proofErr w:type="gramEnd"/>
      <w:r w:rsidRPr="00EC04F6">
        <w:t xml:space="preserve">: Kronik </w:t>
      </w:r>
      <w:proofErr w:type="spellStart"/>
      <w:r w:rsidRPr="00EC04F6">
        <w:t>efüzyonlu</w:t>
      </w:r>
      <w:proofErr w:type="spellEnd"/>
      <w:r w:rsidRPr="00EC04F6">
        <w:t xml:space="preserve"> </w:t>
      </w:r>
      <w:proofErr w:type="spellStart"/>
      <w:r w:rsidRPr="00EC04F6">
        <w:t>otitis</w:t>
      </w:r>
      <w:proofErr w:type="spellEnd"/>
      <w:r w:rsidRPr="00EC04F6">
        <w:t xml:space="preserve"> </w:t>
      </w:r>
      <w:proofErr w:type="spellStart"/>
      <w:r w:rsidRPr="00EC04F6">
        <w:t>medialı</w:t>
      </w:r>
      <w:proofErr w:type="spellEnd"/>
      <w:r w:rsidRPr="00EC04F6">
        <w:t xml:space="preserve"> çocukların orta kulak </w:t>
      </w:r>
      <w:proofErr w:type="spellStart"/>
      <w:r w:rsidRPr="00EC04F6">
        <w:t>efüzyonlarında</w:t>
      </w:r>
      <w:proofErr w:type="spellEnd"/>
      <w:r w:rsidRPr="00EC04F6">
        <w:t xml:space="preserve">, </w:t>
      </w:r>
      <w:proofErr w:type="spellStart"/>
      <w:r w:rsidRPr="00EC04F6">
        <w:t>nazofarenks</w:t>
      </w:r>
      <w:proofErr w:type="spellEnd"/>
      <w:r w:rsidRPr="00EC04F6">
        <w:t xml:space="preserve"> ve dış kulak yolu florasında bakteriyoloji ve özellikle </w:t>
      </w:r>
      <w:proofErr w:type="spellStart"/>
      <w:r w:rsidRPr="00EC04F6">
        <w:t>Alloiococcus</w:t>
      </w:r>
      <w:proofErr w:type="spellEnd"/>
      <w:r w:rsidRPr="00EC04F6">
        <w:t xml:space="preserve"> </w:t>
      </w:r>
      <w:proofErr w:type="spellStart"/>
      <w:r w:rsidRPr="00EC04F6">
        <w:t>otitis'in</w:t>
      </w:r>
      <w:proofErr w:type="spellEnd"/>
      <w:r w:rsidRPr="00EC04F6">
        <w:t xml:space="preserve"> araştırılması. Hastalar ve Yöntemler: Medikal tedaviye yanıt vermeyen 32 çocuktan aseptik koşullarda 54 orta kulak </w:t>
      </w:r>
      <w:proofErr w:type="spellStart"/>
      <w:r w:rsidRPr="00EC04F6">
        <w:t>efüzyonu</w:t>
      </w:r>
      <w:proofErr w:type="spellEnd"/>
      <w:r w:rsidRPr="00EC04F6">
        <w:t xml:space="preserve"> örneği, 27 </w:t>
      </w:r>
      <w:proofErr w:type="spellStart"/>
      <w:r w:rsidRPr="00EC04F6">
        <w:t>nazofarenks</w:t>
      </w:r>
      <w:proofErr w:type="spellEnd"/>
      <w:r w:rsidRPr="00EC04F6">
        <w:t xml:space="preserve"> ve 46 dış kulak yolu </w:t>
      </w:r>
      <w:proofErr w:type="spellStart"/>
      <w:r w:rsidRPr="00EC04F6">
        <w:t>sürüntüsü</w:t>
      </w:r>
      <w:proofErr w:type="spellEnd"/>
      <w:r w:rsidRPr="00EC04F6">
        <w:t xml:space="preserve"> alındı. Örneklerde kültür ve </w:t>
      </w:r>
      <w:proofErr w:type="spellStart"/>
      <w:r w:rsidRPr="00EC04F6">
        <w:t>polimeraz</w:t>
      </w:r>
      <w:proofErr w:type="spellEnd"/>
      <w:r w:rsidRPr="00EC04F6">
        <w:t xml:space="preserve"> zincir reaksiyonu (PZR) yöntemleriyle </w:t>
      </w:r>
      <w:proofErr w:type="spellStart"/>
      <w:r w:rsidRPr="00EC04F6">
        <w:t>Moraxella</w:t>
      </w:r>
      <w:proofErr w:type="spellEnd"/>
      <w:r w:rsidRPr="00EC04F6">
        <w:t xml:space="preserve"> </w:t>
      </w:r>
      <w:proofErr w:type="spellStart"/>
      <w:r w:rsidRPr="00EC04F6">
        <w:t>catarrhalis</w:t>
      </w:r>
      <w:proofErr w:type="spellEnd"/>
      <w:r w:rsidRPr="00EC04F6">
        <w:t xml:space="preserve">, </w:t>
      </w:r>
      <w:proofErr w:type="spellStart"/>
      <w:r w:rsidRPr="00EC04F6">
        <w:t>Streptococcus</w:t>
      </w:r>
      <w:proofErr w:type="spellEnd"/>
      <w:r w:rsidRPr="00EC04F6">
        <w:t xml:space="preserve"> </w:t>
      </w:r>
      <w:proofErr w:type="spellStart"/>
      <w:r w:rsidRPr="00EC04F6">
        <w:t>pneumoniae</w:t>
      </w:r>
      <w:proofErr w:type="spellEnd"/>
      <w:r w:rsidRPr="00EC04F6">
        <w:t xml:space="preserve">, </w:t>
      </w:r>
      <w:proofErr w:type="spellStart"/>
      <w:r w:rsidRPr="00EC04F6">
        <w:t>Haemophilus</w:t>
      </w:r>
      <w:proofErr w:type="spellEnd"/>
      <w:r w:rsidRPr="00EC04F6">
        <w:t xml:space="preserve"> </w:t>
      </w:r>
      <w:proofErr w:type="spellStart"/>
      <w:r w:rsidRPr="00EC04F6">
        <w:t>influenzae</w:t>
      </w:r>
      <w:proofErr w:type="spellEnd"/>
      <w:r w:rsidRPr="00EC04F6">
        <w:t xml:space="preserve"> ve </w:t>
      </w:r>
      <w:proofErr w:type="spellStart"/>
      <w:r w:rsidRPr="00EC04F6">
        <w:t>Alloiococcus</w:t>
      </w:r>
      <w:proofErr w:type="spellEnd"/>
      <w:r w:rsidRPr="00EC04F6">
        <w:t xml:space="preserve"> </w:t>
      </w:r>
      <w:proofErr w:type="spellStart"/>
      <w:r w:rsidRPr="00EC04F6">
        <w:t>otitis</w:t>
      </w:r>
      <w:proofErr w:type="spellEnd"/>
      <w:r w:rsidRPr="00EC04F6">
        <w:t xml:space="preserve"> varlığı araştırıldı. Bulgular: </w:t>
      </w:r>
      <w:proofErr w:type="spellStart"/>
      <w:r w:rsidRPr="00EC04F6">
        <w:t>Nazofarenks</w:t>
      </w:r>
      <w:proofErr w:type="spellEnd"/>
      <w:r w:rsidRPr="00EC04F6">
        <w:t xml:space="preserve"> kültürlerinde M. </w:t>
      </w:r>
      <w:proofErr w:type="spellStart"/>
      <w:r w:rsidRPr="00EC04F6">
        <w:t>catarrhalis</w:t>
      </w:r>
      <w:proofErr w:type="spellEnd"/>
      <w:r w:rsidRPr="00EC04F6">
        <w:t xml:space="preserve"> (n=11) ve S. </w:t>
      </w:r>
      <w:proofErr w:type="spellStart"/>
      <w:r w:rsidRPr="00EC04F6">
        <w:t>pneumoniae</w:t>
      </w:r>
      <w:proofErr w:type="spellEnd"/>
      <w:r w:rsidRPr="00EC04F6">
        <w:t xml:space="preserve"> (n=3) üredi. Orta kulak kültürlerinin yalnızca üçünde M. </w:t>
      </w:r>
      <w:proofErr w:type="spellStart"/>
      <w:r w:rsidRPr="00EC04F6">
        <w:t>catarrhalis</w:t>
      </w:r>
      <w:proofErr w:type="spellEnd"/>
      <w:r w:rsidRPr="00EC04F6">
        <w:t xml:space="preserve"> üredi. Dış kulak yolu </w:t>
      </w:r>
      <w:proofErr w:type="spellStart"/>
      <w:r w:rsidRPr="00EC04F6">
        <w:t>sürüntülerinde</w:t>
      </w:r>
      <w:proofErr w:type="spellEnd"/>
      <w:r w:rsidRPr="00EC04F6">
        <w:t xml:space="preserve"> üreme olmadı. PZR yöntemi </w:t>
      </w:r>
      <w:proofErr w:type="gramStart"/>
      <w:r w:rsidRPr="00EC04F6">
        <w:t>ile,</w:t>
      </w:r>
      <w:proofErr w:type="gramEnd"/>
      <w:r w:rsidRPr="00EC04F6">
        <w:t xml:space="preserve"> </w:t>
      </w:r>
      <w:proofErr w:type="spellStart"/>
      <w:r w:rsidRPr="00EC04F6">
        <w:t>nazofarenks</w:t>
      </w:r>
      <w:proofErr w:type="spellEnd"/>
      <w:r w:rsidRPr="00EC04F6">
        <w:t xml:space="preserve"> örneklerinde A. </w:t>
      </w:r>
      <w:proofErr w:type="spellStart"/>
      <w:r w:rsidRPr="00EC04F6">
        <w:t>otitis</w:t>
      </w:r>
      <w:proofErr w:type="spellEnd"/>
      <w:r w:rsidRPr="00EC04F6">
        <w:t xml:space="preserve"> (n=4), S. </w:t>
      </w:r>
      <w:proofErr w:type="spellStart"/>
      <w:r w:rsidRPr="00EC04F6">
        <w:t>pneumoniae</w:t>
      </w:r>
      <w:proofErr w:type="spellEnd"/>
      <w:r w:rsidRPr="00EC04F6">
        <w:t xml:space="preserve"> (n=6), H. </w:t>
      </w:r>
      <w:proofErr w:type="spellStart"/>
      <w:r w:rsidRPr="00EC04F6">
        <w:t>influenzae</w:t>
      </w:r>
      <w:proofErr w:type="spellEnd"/>
      <w:r w:rsidRPr="00EC04F6">
        <w:t xml:space="preserve"> (n=2) ve M. </w:t>
      </w:r>
      <w:proofErr w:type="spellStart"/>
      <w:r w:rsidRPr="00EC04F6">
        <w:t>catarrhalis</w:t>
      </w:r>
      <w:proofErr w:type="spellEnd"/>
      <w:r w:rsidRPr="00EC04F6">
        <w:t xml:space="preserve"> (n=9); orta kulak </w:t>
      </w:r>
      <w:proofErr w:type="spellStart"/>
      <w:r w:rsidRPr="00EC04F6">
        <w:t>efüzyonlarında</w:t>
      </w:r>
      <w:proofErr w:type="spellEnd"/>
      <w:r w:rsidRPr="00EC04F6">
        <w:t xml:space="preserve"> A. </w:t>
      </w:r>
      <w:proofErr w:type="spellStart"/>
      <w:r w:rsidRPr="00EC04F6">
        <w:t>otitis</w:t>
      </w:r>
      <w:proofErr w:type="spellEnd"/>
      <w:r w:rsidRPr="00EC04F6">
        <w:t xml:space="preserve"> (n=10), H. </w:t>
      </w:r>
      <w:proofErr w:type="spellStart"/>
      <w:r w:rsidRPr="00EC04F6">
        <w:t>influenzae</w:t>
      </w:r>
      <w:proofErr w:type="spellEnd"/>
      <w:r w:rsidRPr="00EC04F6">
        <w:t xml:space="preserve"> (n=7), 5. </w:t>
      </w:r>
      <w:proofErr w:type="spellStart"/>
      <w:r w:rsidRPr="00EC04F6">
        <w:t>pneumoniae</w:t>
      </w:r>
      <w:proofErr w:type="spellEnd"/>
      <w:r w:rsidRPr="00EC04F6">
        <w:t xml:space="preserve"> (n=2), M. </w:t>
      </w:r>
      <w:proofErr w:type="spellStart"/>
      <w:r w:rsidRPr="00EC04F6">
        <w:t>catarrhaiis</w:t>
      </w:r>
      <w:proofErr w:type="spellEnd"/>
      <w:r w:rsidRPr="00EC04F6">
        <w:t xml:space="preserve"> (n=4); dış kulak yolu </w:t>
      </w:r>
      <w:proofErr w:type="spellStart"/>
      <w:r w:rsidRPr="00EC04F6">
        <w:t>sürüntülerinde</w:t>
      </w:r>
      <w:proofErr w:type="spellEnd"/>
      <w:r w:rsidRPr="00EC04F6">
        <w:t xml:space="preserve"> A. </w:t>
      </w:r>
      <w:proofErr w:type="spellStart"/>
      <w:r w:rsidRPr="00EC04F6">
        <w:t>otitis</w:t>
      </w:r>
      <w:proofErr w:type="spellEnd"/>
      <w:r w:rsidRPr="00EC04F6">
        <w:t xml:space="preserve"> (n=2) bulundu. Bakteriyel patojenleri saptamada </w:t>
      </w:r>
      <w:proofErr w:type="spellStart"/>
      <w:r w:rsidRPr="00EC04F6">
        <w:t>PZR'nin</w:t>
      </w:r>
      <w:proofErr w:type="spellEnd"/>
      <w:r w:rsidRPr="00EC04F6">
        <w:t xml:space="preserve"> kültür yöntemine üstünlüğü gözlendi (p=</w:t>
      </w:r>
      <w:proofErr w:type="gramStart"/>
      <w:r w:rsidRPr="00EC04F6">
        <w:t>0.0002</w:t>
      </w:r>
      <w:proofErr w:type="gramEnd"/>
      <w:r w:rsidRPr="00EC04F6">
        <w:t xml:space="preserve">). Sonuç: </w:t>
      </w:r>
      <w:proofErr w:type="spellStart"/>
      <w:r w:rsidRPr="00EC04F6">
        <w:t>Efüzyonlu</w:t>
      </w:r>
      <w:proofErr w:type="spellEnd"/>
      <w:r w:rsidRPr="00EC04F6">
        <w:t xml:space="preserve"> </w:t>
      </w:r>
      <w:proofErr w:type="spellStart"/>
      <w:r w:rsidRPr="00EC04F6">
        <w:t>otitis</w:t>
      </w:r>
      <w:proofErr w:type="spellEnd"/>
      <w:r w:rsidRPr="00EC04F6">
        <w:t xml:space="preserve"> </w:t>
      </w:r>
      <w:proofErr w:type="spellStart"/>
      <w:r w:rsidRPr="00EC04F6">
        <w:t>mediada</w:t>
      </w:r>
      <w:proofErr w:type="spellEnd"/>
      <w:r w:rsidRPr="00EC04F6">
        <w:t xml:space="preserve"> A. </w:t>
      </w:r>
      <w:proofErr w:type="spellStart"/>
      <w:r w:rsidRPr="00EC04F6">
        <w:t>otitis</w:t>
      </w:r>
      <w:proofErr w:type="spellEnd"/>
      <w:r w:rsidRPr="00EC04F6">
        <w:t xml:space="preserve"> önemli bir rol oynuyor olabilir ve bu patojenin kaynağı </w:t>
      </w:r>
      <w:proofErr w:type="spellStart"/>
      <w:r w:rsidRPr="00EC04F6">
        <w:t>nazofarenks</w:t>
      </w:r>
      <w:proofErr w:type="spellEnd"/>
      <w:r w:rsidRPr="00EC04F6">
        <w:t xml:space="preserve"> olabilir.</w:t>
      </w:r>
    </w:p>
    <w:p w:rsidR="002F7548" w:rsidRPr="00EC04F6" w:rsidRDefault="002F7548" w:rsidP="00EC04F6">
      <w:bookmarkStart w:id="0" w:name="_GoBack"/>
      <w:bookmarkEnd w:id="0"/>
    </w:p>
    <w:sectPr w:rsidR="002F7548" w:rsidRPr="00EC04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9615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137</cp:revision>
  <dcterms:created xsi:type="dcterms:W3CDTF">2020-08-02T19:25:00Z</dcterms:created>
  <dcterms:modified xsi:type="dcterms:W3CDTF">2020-08-22T09:34:00Z</dcterms:modified>
</cp:coreProperties>
</file>