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35A4" w:rsidRPr="00FE35A4" w:rsidRDefault="00FE35A4" w:rsidP="00FE35A4">
      <w:r w:rsidRPr="00FE35A4">
        <w:t>Yıl: 2004Cilt: 4Sayı: 3ISSN: 1302-9940Sayfa Aralığı: 190 - 194</w:t>
      </w:r>
    </w:p>
    <w:p w:rsidR="00FE35A4" w:rsidRPr="00FE35A4" w:rsidRDefault="00FE35A4" w:rsidP="00FE35A4">
      <w:r w:rsidRPr="00FE35A4">
        <w:t xml:space="preserve">Metin </w:t>
      </w:r>
      <w:proofErr w:type="spellStart"/>
      <w:proofErr w:type="gramStart"/>
      <w:r w:rsidRPr="00FE35A4">
        <w:t>Dili:Türkçe</w:t>
      </w:r>
      <w:proofErr w:type="spellEnd"/>
      <w:proofErr w:type="gramEnd"/>
    </w:p>
    <w:p w:rsidR="00FE35A4" w:rsidRPr="00FE35A4" w:rsidRDefault="00FE35A4" w:rsidP="00FE35A4">
      <w:proofErr w:type="spellStart"/>
      <w:proofErr w:type="gramStart"/>
      <w:r w:rsidRPr="00FE35A4">
        <w:t>Öz:Difüzyon</w:t>
      </w:r>
      <w:proofErr w:type="spellEnd"/>
      <w:proofErr w:type="gramEnd"/>
      <w:r w:rsidRPr="00FE35A4">
        <w:t xml:space="preserve"> ağırlıklı MRG, </w:t>
      </w:r>
      <w:proofErr w:type="spellStart"/>
      <w:r w:rsidRPr="00FE35A4">
        <w:t>reversibl</w:t>
      </w:r>
      <w:proofErr w:type="spellEnd"/>
      <w:r w:rsidRPr="00FE35A4">
        <w:t xml:space="preserve"> </w:t>
      </w:r>
      <w:proofErr w:type="spellStart"/>
      <w:r w:rsidRPr="00FE35A4">
        <w:t>posterior</w:t>
      </w:r>
      <w:proofErr w:type="spellEnd"/>
      <w:r w:rsidRPr="00FE35A4">
        <w:t xml:space="preserve"> </w:t>
      </w:r>
      <w:proofErr w:type="spellStart"/>
      <w:r w:rsidRPr="00FE35A4">
        <w:t>lökoensefalopatide</w:t>
      </w:r>
      <w:proofErr w:type="spellEnd"/>
      <w:r w:rsidRPr="00FE35A4">
        <w:t xml:space="preserve"> </w:t>
      </w:r>
      <w:proofErr w:type="spellStart"/>
      <w:r w:rsidRPr="00FE35A4">
        <w:t>vazojenik</w:t>
      </w:r>
      <w:proofErr w:type="spellEnd"/>
      <w:r w:rsidRPr="00FE35A4">
        <w:t xml:space="preserve"> ödemin </w:t>
      </w:r>
      <w:proofErr w:type="spellStart"/>
      <w:r w:rsidRPr="00FE35A4">
        <w:t>sitotoksik</w:t>
      </w:r>
      <w:proofErr w:type="spellEnd"/>
      <w:r w:rsidRPr="00FE35A4">
        <w:t xml:space="preserve"> ödemden ayırımında ve erken tanısında önemli rol oynamaktadır. </w:t>
      </w:r>
      <w:proofErr w:type="spellStart"/>
      <w:r w:rsidRPr="00FE35A4">
        <w:t>Vazojenik</w:t>
      </w:r>
      <w:proofErr w:type="spellEnd"/>
      <w:r w:rsidRPr="00FE35A4">
        <w:t xml:space="preserve"> ödemin uzayıp </w:t>
      </w:r>
      <w:proofErr w:type="spellStart"/>
      <w:r w:rsidRPr="00FE35A4">
        <w:t>sitotoksik</w:t>
      </w:r>
      <w:proofErr w:type="spellEnd"/>
      <w:r w:rsidRPr="00FE35A4">
        <w:t xml:space="preserve"> ödem ve </w:t>
      </w:r>
      <w:proofErr w:type="spellStart"/>
      <w:r w:rsidRPr="00FE35A4">
        <w:t>infarkt</w:t>
      </w:r>
      <w:proofErr w:type="spellEnd"/>
      <w:r w:rsidRPr="00FE35A4">
        <w:t xml:space="preserve"> oluşturmasının önceden </w:t>
      </w:r>
      <w:proofErr w:type="spellStart"/>
      <w:r w:rsidRPr="00FE35A4">
        <w:t>tesbit</w:t>
      </w:r>
      <w:proofErr w:type="spellEnd"/>
      <w:r w:rsidRPr="00FE35A4">
        <w:t xml:space="preserve"> edilmesinde difüzyon ağırlıklı </w:t>
      </w:r>
      <w:proofErr w:type="spellStart"/>
      <w:r w:rsidRPr="00FE35A4">
        <w:t>MRG'nin</w:t>
      </w:r>
      <w:proofErr w:type="spellEnd"/>
      <w:r w:rsidRPr="00FE35A4">
        <w:t xml:space="preserve"> yardımcı olduğu gösterilmiştir. Bu yazıda, </w:t>
      </w:r>
      <w:proofErr w:type="spellStart"/>
      <w:r w:rsidRPr="00FE35A4">
        <w:t>poststreptokoksik</w:t>
      </w:r>
      <w:proofErr w:type="spellEnd"/>
      <w:r w:rsidRPr="00FE35A4">
        <w:t xml:space="preserve"> akut </w:t>
      </w:r>
      <w:proofErr w:type="spellStart"/>
      <w:r w:rsidRPr="00FE35A4">
        <w:t>glomerulonefrit</w:t>
      </w:r>
      <w:proofErr w:type="spellEnd"/>
      <w:r w:rsidRPr="00FE35A4">
        <w:t xml:space="preserve"> ile ilişkili </w:t>
      </w:r>
      <w:proofErr w:type="spellStart"/>
      <w:r w:rsidRPr="00FE35A4">
        <w:t>RPLS'li</w:t>
      </w:r>
      <w:proofErr w:type="spellEnd"/>
      <w:r w:rsidRPr="00FE35A4">
        <w:t xml:space="preserve"> iki vakanın difüzyon ağırlıklı MRG bulgularının farklı olması nedeniyle, difüzyon </w:t>
      </w:r>
      <w:proofErr w:type="spellStart"/>
      <w:r w:rsidRPr="00FE35A4">
        <w:t>MRG'nin</w:t>
      </w:r>
      <w:proofErr w:type="spellEnd"/>
      <w:r w:rsidRPr="00FE35A4">
        <w:t xml:space="preserve"> tanı ve takipte önemli olduğu, ancak yeterli olmadığı ve normal MRG ile desteklenmesi gerektiği belirtilmektedir.</w:t>
      </w:r>
    </w:p>
    <w:p w:rsidR="00FE35A4" w:rsidRPr="00FE35A4" w:rsidRDefault="00FE35A4" w:rsidP="00FE35A4">
      <w:r w:rsidRPr="00FE35A4">
        <w:t>Başlık (İngilizce):</w:t>
      </w:r>
      <w:proofErr w:type="spellStart"/>
      <w:r w:rsidRPr="00FE35A4">
        <w:t>Pragnostic</w:t>
      </w:r>
      <w:proofErr w:type="spellEnd"/>
      <w:r w:rsidRPr="00FE35A4">
        <w:t xml:space="preserve"> </w:t>
      </w:r>
      <w:proofErr w:type="spellStart"/>
      <w:r w:rsidRPr="00FE35A4">
        <w:t>utility</w:t>
      </w:r>
      <w:proofErr w:type="spellEnd"/>
      <w:r w:rsidRPr="00FE35A4">
        <w:t xml:space="preserve"> of </w:t>
      </w:r>
      <w:proofErr w:type="spellStart"/>
      <w:r w:rsidRPr="00FE35A4">
        <w:t>quantitave</w:t>
      </w:r>
      <w:proofErr w:type="spellEnd"/>
      <w:r w:rsidRPr="00FE35A4">
        <w:t xml:space="preserve"> </w:t>
      </w:r>
      <w:proofErr w:type="spellStart"/>
      <w:r w:rsidRPr="00FE35A4">
        <w:t>diffusion-weighted</w:t>
      </w:r>
      <w:proofErr w:type="spellEnd"/>
      <w:r w:rsidRPr="00FE35A4">
        <w:t xml:space="preserve"> MR </w:t>
      </w:r>
      <w:proofErr w:type="spellStart"/>
      <w:r w:rsidRPr="00FE35A4">
        <w:t>images</w:t>
      </w:r>
      <w:proofErr w:type="spellEnd"/>
      <w:r w:rsidRPr="00FE35A4">
        <w:t xml:space="preserve"> in </w:t>
      </w:r>
      <w:proofErr w:type="spellStart"/>
      <w:r w:rsidRPr="00FE35A4">
        <w:t>reversible</w:t>
      </w:r>
      <w:proofErr w:type="spellEnd"/>
      <w:r w:rsidRPr="00FE35A4">
        <w:t xml:space="preserve"> </w:t>
      </w:r>
      <w:proofErr w:type="spellStart"/>
      <w:r w:rsidRPr="00FE35A4">
        <w:t>posterior</w:t>
      </w:r>
      <w:proofErr w:type="spellEnd"/>
      <w:r w:rsidRPr="00FE35A4">
        <w:t xml:space="preserve"> </w:t>
      </w:r>
      <w:proofErr w:type="spellStart"/>
      <w:r w:rsidRPr="00FE35A4">
        <w:t>leukoencephalopathy</w:t>
      </w:r>
      <w:proofErr w:type="spellEnd"/>
      <w:r w:rsidRPr="00FE35A4">
        <w:t xml:space="preserve"> </w:t>
      </w:r>
      <w:proofErr w:type="spellStart"/>
      <w:r w:rsidRPr="00FE35A4">
        <w:t>syndrome</w:t>
      </w:r>
      <w:proofErr w:type="spellEnd"/>
      <w:r w:rsidRPr="00FE35A4">
        <w:t xml:space="preserve">: </w:t>
      </w:r>
      <w:proofErr w:type="spellStart"/>
      <w:r w:rsidRPr="00FE35A4">
        <w:t>Two</w:t>
      </w:r>
      <w:proofErr w:type="spellEnd"/>
      <w:r w:rsidRPr="00FE35A4">
        <w:t xml:space="preserve"> </w:t>
      </w:r>
      <w:proofErr w:type="spellStart"/>
      <w:r w:rsidRPr="00FE35A4">
        <w:t>case</w:t>
      </w:r>
      <w:proofErr w:type="spellEnd"/>
      <w:r w:rsidRPr="00FE35A4">
        <w:t xml:space="preserve"> </w:t>
      </w:r>
      <w:proofErr w:type="spellStart"/>
      <w:r w:rsidRPr="00FE35A4">
        <w:t>report</w:t>
      </w:r>
      <w:proofErr w:type="spellEnd"/>
    </w:p>
    <w:p w:rsidR="00FE35A4" w:rsidRPr="00FE35A4" w:rsidRDefault="00FE35A4" w:rsidP="00FE35A4">
      <w:r w:rsidRPr="00FE35A4">
        <w:t>Öz (İngilizce):</w:t>
      </w:r>
      <w:proofErr w:type="spellStart"/>
      <w:r w:rsidRPr="00FE35A4">
        <w:t>Diffusion-weighted</w:t>
      </w:r>
      <w:proofErr w:type="spellEnd"/>
      <w:r w:rsidRPr="00FE35A4">
        <w:t xml:space="preserve"> (DW) MR </w:t>
      </w:r>
      <w:proofErr w:type="spellStart"/>
      <w:r w:rsidRPr="00FE35A4">
        <w:t>imaging</w:t>
      </w:r>
      <w:proofErr w:type="spellEnd"/>
      <w:r w:rsidRPr="00FE35A4">
        <w:t xml:space="preserve"> </w:t>
      </w:r>
      <w:proofErr w:type="spellStart"/>
      <w:r w:rsidRPr="00FE35A4">
        <w:t>helps</w:t>
      </w:r>
      <w:proofErr w:type="spellEnd"/>
      <w:r w:rsidRPr="00FE35A4">
        <w:t xml:space="preserve"> </w:t>
      </w:r>
      <w:proofErr w:type="spellStart"/>
      <w:r w:rsidRPr="00FE35A4">
        <w:t>to</w:t>
      </w:r>
      <w:proofErr w:type="spellEnd"/>
      <w:r w:rsidRPr="00FE35A4">
        <w:t xml:space="preserve"> </w:t>
      </w:r>
      <w:proofErr w:type="spellStart"/>
      <w:r w:rsidRPr="00FE35A4">
        <w:t>differentiate</w:t>
      </w:r>
      <w:proofErr w:type="spellEnd"/>
      <w:r w:rsidRPr="00FE35A4">
        <w:t xml:space="preserve"> </w:t>
      </w:r>
      <w:proofErr w:type="spellStart"/>
      <w:r w:rsidRPr="00FE35A4">
        <w:t>vasogenic</w:t>
      </w:r>
      <w:proofErr w:type="spellEnd"/>
      <w:r w:rsidRPr="00FE35A4">
        <w:t xml:space="preserve"> </w:t>
      </w:r>
      <w:proofErr w:type="spellStart"/>
      <w:r w:rsidRPr="00FE35A4">
        <w:t>edema</w:t>
      </w:r>
      <w:proofErr w:type="spellEnd"/>
      <w:r w:rsidRPr="00FE35A4">
        <w:t xml:space="preserve"> </w:t>
      </w:r>
      <w:proofErr w:type="spellStart"/>
      <w:r w:rsidRPr="00FE35A4">
        <w:t>from</w:t>
      </w:r>
      <w:proofErr w:type="spellEnd"/>
      <w:r w:rsidRPr="00FE35A4">
        <w:t xml:space="preserve"> </w:t>
      </w:r>
      <w:proofErr w:type="spellStart"/>
      <w:r w:rsidRPr="00FE35A4">
        <w:t>cytotoxic</w:t>
      </w:r>
      <w:proofErr w:type="spellEnd"/>
      <w:r w:rsidRPr="00FE35A4">
        <w:t xml:space="preserve"> </w:t>
      </w:r>
      <w:proofErr w:type="spellStart"/>
      <w:r w:rsidRPr="00FE35A4">
        <w:t>edema</w:t>
      </w:r>
      <w:proofErr w:type="spellEnd"/>
      <w:r w:rsidRPr="00FE35A4">
        <w:t xml:space="preserve"> </w:t>
      </w:r>
      <w:proofErr w:type="spellStart"/>
      <w:r w:rsidRPr="00FE35A4">
        <w:t>and</w:t>
      </w:r>
      <w:proofErr w:type="spellEnd"/>
      <w:r w:rsidRPr="00FE35A4">
        <w:t xml:space="preserve"> </w:t>
      </w:r>
      <w:proofErr w:type="spellStart"/>
      <w:r w:rsidRPr="00FE35A4">
        <w:t>should</w:t>
      </w:r>
      <w:proofErr w:type="spellEnd"/>
      <w:r w:rsidRPr="00FE35A4">
        <w:t xml:space="preserve"> be </w:t>
      </w:r>
      <w:proofErr w:type="spellStart"/>
      <w:r w:rsidRPr="00FE35A4">
        <w:t>utilized</w:t>
      </w:r>
      <w:proofErr w:type="spellEnd"/>
      <w:r w:rsidRPr="00FE35A4">
        <w:t xml:space="preserve"> </w:t>
      </w:r>
      <w:proofErr w:type="spellStart"/>
      <w:r w:rsidRPr="00FE35A4">
        <w:t>for</w:t>
      </w:r>
      <w:proofErr w:type="spellEnd"/>
      <w:r w:rsidRPr="00FE35A4">
        <w:t xml:space="preserve"> </w:t>
      </w:r>
      <w:proofErr w:type="spellStart"/>
      <w:r w:rsidRPr="00FE35A4">
        <w:t>early</w:t>
      </w:r>
      <w:proofErr w:type="spellEnd"/>
      <w:r w:rsidRPr="00FE35A4">
        <w:t xml:space="preserve"> </w:t>
      </w:r>
      <w:proofErr w:type="spellStart"/>
      <w:r w:rsidRPr="00FE35A4">
        <w:t>diagnosis</w:t>
      </w:r>
      <w:proofErr w:type="spellEnd"/>
      <w:r w:rsidRPr="00FE35A4">
        <w:t xml:space="preserve"> </w:t>
      </w:r>
      <w:proofErr w:type="spellStart"/>
      <w:r w:rsidRPr="00FE35A4">
        <w:t>and</w:t>
      </w:r>
      <w:proofErr w:type="spellEnd"/>
      <w:r w:rsidRPr="00FE35A4">
        <w:t xml:space="preserve"> </w:t>
      </w:r>
      <w:proofErr w:type="spellStart"/>
      <w:r w:rsidRPr="00FE35A4">
        <w:t>follow</w:t>
      </w:r>
      <w:proofErr w:type="spellEnd"/>
      <w:r w:rsidRPr="00FE35A4">
        <w:t xml:space="preserve"> </w:t>
      </w:r>
      <w:proofErr w:type="spellStart"/>
      <w:r w:rsidRPr="00FE35A4">
        <w:t>up</w:t>
      </w:r>
      <w:proofErr w:type="spellEnd"/>
      <w:r w:rsidRPr="00FE35A4">
        <w:t xml:space="preserve"> of </w:t>
      </w:r>
      <w:proofErr w:type="spellStart"/>
      <w:r w:rsidRPr="00FE35A4">
        <w:t>children</w:t>
      </w:r>
      <w:proofErr w:type="spellEnd"/>
      <w:r w:rsidRPr="00FE35A4">
        <w:t xml:space="preserve"> </w:t>
      </w:r>
      <w:proofErr w:type="spellStart"/>
      <w:r w:rsidRPr="00FE35A4">
        <w:t>with</w:t>
      </w:r>
      <w:proofErr w:type="spellEnd"/>
      <w:r w:rsidRPr="00FE35A4">
        <w:t xml:space="preserve"> </w:t>
      </w:r>
      <w:proofErr w:type="spellStart"/>
      <w:r w:rsidRPr="00FE35A4">
        <w:t>suspected</w:t>
      </w:r>
      <w:proofErr w:type="spellEnd"/>
      <w:r w:rsidRPr="00FE35A4">
        <w:t xml:space="preserve"> </w:t>
      </w:r>
      <w:proofErr w:type="spellStart"/>
      <w:r w:rsidRPr="00FE35A4">
        <w:t>reversible</w:t>
      </w:r>
      <w:proofErr w:type="spellEnd"/>
      <w:r w:rsidRPr="00FE35A4">
        <w:t xml:space="preserve"> </w:t>
      </w:r>
      <w:proofErr w:type="spellStart"/>
      <w:r w:rsidRPr="00FE35A4">
        <w:t>posterior</w:t>
      </w:r>
      <w:proofErr w:type="spellEnd"/>
      <w:r w:rsidRPr="00FE35A4">
        <w:t xml:space="preserve"> </w:t>
      </w:r>
      <w:proofErr w:type="spellStart"/>
      <w:r w:rsidRPr="00FE35A4">
        <w:t>leukoencephalopathy</w:t>
      </w:r>
      <w:proofErr w:type="spellEnd"/>
      <w:r w:rsidRPr="00FE35A4">
        <w:t xml:space="preserve"> </w:t>
      </w:r>
      <w:proofErr w:type="spellStart"/>
      <w:r w:rsidRPr="00FE35A4">
        <w:t>syndrome</w:t>
      </w:r>
      <w:proofErr w:type="spellEnd"/>
      <w:r w:rsidRPr="00FE35A4">
        <w:t xml:space="preserve"> (RPLS) in </w:t>
      </w:r>
      <w:proofErr w:type="spellStart"/>
      <w:r w:rsidRPr="00FE35A4">
        <w:t>order</w:t>
      </w:r>
      <w:proofErr w:type="spellEnd"/>
      <w:r w:rsidRPr="00FE35A4">
        <w:t xml:space="preserve"> </w:t>
      </w:r>
      <w:proofErr w:type="spellStart"/>
      <w:r w:rsidRPr="00FE35A4">
        <w:t>to</w:t>
      </w:r>
      <w:proofErr w:type="spellEnd"/>
      <w:r w:rsidRPr="00FE35A4">
        <w:t xml:space="preserve"> </w:t>
      </w:r>
      <w:proofErr w:type="spellStart"/>
      <w:r w:rsidRPr="00FE35A4">
        <w:t>prevent</w:t>
      </w:r>
      <w:proofErr w:type="spellEnd"/>
      <w:r w:rsidRPr="00FE35A4">
        <w:t xml:space="preserve"> </w:t>
      </w:r>
      <w:proofErr w:type="spellStart"/>
      <w:r w:rsidRPr="00FE35A4">
        <w:t>progressive</w:t>
      </w:r>
      <w:proofErr w:type="spellEnd"/>
      <w:r w:rsidRPr="00FE35A4">
        <w:t xml:space="preserve"> </w:t>
      </w:r>
      <w:proofErr w:type="spellStart"/>
      <w:r w:rsidRPr="00FE35A4">
        <w:t>and</w:t>
      </w:r>
      <w:proofErr w:type="spellEnd"/>
      <w:r w:rsidRPr="00FE35A4">
        <w:t xml:space="preserve"> </w:t>
      </w:r>
      <w:proofErr w:type="spellStart"/>
      <w:r w:rsidRPr="00FE35A4">
        <w:t>irreversible</w:t>
      </w:r>
      <w:proofErr w:type="spellEnd"/>
      <w:r w:rsidRPr="00FE35A4">
        <w:t xml:space="preserve"> </w:t>
      </w:r>
      <w:proofErr w:type="spellStart"/>
      <w:r w:rsidRPr="00FE35A4">
        <w:t>neurologic</w:t>
      </w:r>
      <w:proofErr w:type="spellEnd"/>
      <w:r w:rsidRPr="00FE35A4">
        <w:t xml:space="preserve"> </w:t>
      </w:r>
      <w:proofErr w:type="spellStart"/>
      <w:r w:rsidRPr="00FE35A4">
        <w:t>deterioration</w:t>
      </w:r>
      <w:proofErr w:type="spellEnd"/>
      <w:r w:rsidRPr="00FE35A4">
        <w:t xml:space="preserve"> </w:t>
      </w:r>
      <w:proofErr w:type="spellStart"/>
      <w:r w:rsidRPr="00FE35A4">
        <w:t>with</w:t>
      </w:r>
      <w:proofErr w:type="spellEnd"/>
      <w:r w:rsidRPr="00FE35A4">
        <w:t xml:space="preserve"> </w:t>
      </w:r>
      <w:proofErr w:type="spellStart"/>
      <w:r w:rsidRPr="00FE35A4">
        <w:t>cerebral</w:t>
      </w:r>
      <w:proofErr w:type="spellEnd"/>
      <w:r w:rsidRPr="00FE35A4">
        <w:t xml:space="preserve"> </w:t>
      </w:r>
      <w:proofErr w:type="spellStart"/>
      <w:r w:rsidRPr="00FE35A4">
        <w:t>ischemia</w:t>
      </w:r>
      <w:proofErr w:type="spellEnd"/>
      <w:r w:rsidRPr="00FE35A4">
        <w:t xml:space="preserve"> </w:t>
      </w:r>
      <w:proofErr w:type="spellStart"/>
      <w:r w:rsidRPr="00FE35A4">
        <w:t>and</w:t>
      </w:r>
      <w:proofErr w:type="spellEnd"/>
      <w:r w:rsidRPr="00FE35A4">
        <w:t xml:space="preserve"> </w:t>
      </w:r>
      <w:proofErr w:type="spellStart"/>
      <w:r w:rsidRPr="00FE35A4">
        <w:t>infarction</w:t>
      </w:r>
      <w:proofErr w:type="spellEnd"/>
      <w:r w:rsidRPr="00FE35A4">
        <w:t xml:space="preserve">. </w:t>
      </w:r>
      <w:proofErr w:type="spellStart"/>
      <w:r w:rsidRPr="00FE35A4">
        <w:t>We</w:t>
      </w:r>
      <w:proofErr w:type="spellEnd"/>
      <w:r w:rsidRPr="00FE35A4">
        <w:t xml:space="preserve"> </w:t>
      </w:r>
      <w:proofErr w:type="spellStart"/>
      <w:r w:rsidRPr="00FE35A4">
        <w:t>reported</w:t>
      </w:r>
      <w:proofErr w:type="spellEnd"/>
      <w:r w:rsidRPr="00FE35A4">
        <w:t xml:space="preserve">, DW </w:t>
      </w:r>
      <w:proofErr w:type="spellStart"/>
      <w:r w:rsidRPr="00FE35A4">
        <w:t>imaging</w:t>
      </w:r>
      <w:proofErr w:type="spellEnd"/>
      <w:r w:rsidRPr="00FE35A4">
        <w:t xml:space="preserve"> </w:t>
      </w:r>
      <w:proofErr w:type="spellStart"/>
      <w:r w:rsidRPr="00FE35A4">
        <w:t>findings</w:t>
      </w:r>
      <w:proofErr w:type="spellEnd"/>
      <w:r w:rsidRPr="00FE35A4">
        <w:t xml:space="preserve"> of </w:t>
      </w:r>
      <w:proofErr w:type="spellStart"/>
      <w:r w:rsidRPr="00FE35A4">
        <w:t>two</w:t>
      </w:r>
      <w:proofErr w:type="spellEnd"/>
      <w:r w:rsidRPr="00FE35A4">
        <w:t xml:space="preserve"> </w:t>
      </w:r>
      <w:proofErr w:type="spellStart"/>
      <w:r w:rsidRPr="00FE35A4">
        <w:t>cases</w:t>
      </w:r>
      <w:proofErr w:type="spellEnd"/>
      <w:r w:rsidRPr="00FE35A4">
        <w:t xml:space="preserve"> RLPS </w:t>
      </w:r>
      <w:proofErr w:type="spellStart"/>
      <w:r w:rsidRPr="00FE35A4">
        <w:t>related</w:t>
      </w:r>
      <w:proofErr w:type="spellEnd"/>
      <w:r w:rsidRPr="00FE35A4">
        <w:t xml:space="preserve"> </w:t>
      </w:r>
      <w:proofErr w:type="spellStart"/>
      <w:r w:rsidRPr="00FE35A4">
        <w:t>to</w:t>
      </w:r>
      <w:proofErr w:type="spellEnd"/>
      <w:r w:rsidRPr="00FE35A4">
        <w:t xml:space="preserve"> </w:t>
      </w:r>
      <w:proofErr w:type="spellStart"/>
      <w:r w:rsidRPr="00FE35A4">
        <w:t>poststreptococcal</w:t>
      </w:r>
      <w:proofErr w:type="spellEnd"/>
      <w:r w:rsidRPr="00FE35A4">
        <w:t xml:space="preserve"> </w:t>
      </w:r>
      <w:proofErr w:type="spellStart"/>
      <w:r w:rsidRPr="00FE35A4">
        <w:t>glomerulonephritis</w:t>
      </w:r>
      <w:proofErr w:type="spellEnd"/>
      <w:r w:rsidRPr="00FE35A4">
        <w:t xml:space="preserve">. </w:t>
      </w:r>
      <w:proofErr w:type="spellStart"/>
      <w:r w:rsidRPr="00FE35A4">
        <w:t>The</w:t>
      </w:r>
      <w:proofErr w:type="spellEnd"/>
      <w:r w:rsidRPr="00FE35A4">
        <w:t xml:space="preserve"> </w:t>
      </w:r>
      <w:proofErr w:type="spellStart"/>
      <w:r w:rsidRPr="00FE35A4">
        <w:t>findings</w:t>
      </w:r>
      <w:proofErr w:type="spellEnd"/>
      <w:r w:rsidRPr="00FE35A4">
        <w:t xml:space="preserve"> of </w:t>
      </w:r>
      <w:proofErr w:type="spellStart"/>
      <w:r w:rsidRPr="00FE35A4">
        <w:t>two</w:t>
      </w:r>
      <w:proofErr w:type="spellEnd"/>
      <w:r w:rsidRPr="00FE35A4">
        <w:t xml:space="preserve"> </w:t>
      </w:r>
      <w:proofErr w:type="spellStart"/>
      <w:r w:rsidRPr="00FE35A4">
        <w:t>cases</w:t>
      </w:r>
      <w:proofErr w:type="spellEnd"/>
      <w:r w:rsidRPr="00FE35A4">
        <w:t xml:space="preserve"> </w:t>
      </w:r>
      <w:proofErr w:type="spellStart"/>
      <w:r w:rsidRPr="00FE35A4">
        <w:t>were</w:t>
      </w:r>
      <w:proofErr w:type="spellEnd"/>
      <w:r w:rsidRPr="00FE35A4">
        <w:t xml:space="preserve"> </w:t>
      </w:r>
      <w:proofErr w:type="spellStart"/>
      <w:r w:rsidRPr="00FE35A4">
        <w:t>different</w:t>
      </w:r>
      <w:proofErr w:type="spellEnd"/>
      <w:r w:rsidRPr="00FE35A4">
        <w:t xml:space="preserve">, </w:t>
      </w:r>
      <w:proofErr w:type="spellStart"/>
      <w:r w:rsidRPr="00FE35A4">
        <w:t>so</w:t>
      </w:r>
      <w:proofErr w:type="spellEnd"/>
      <w:r w:rsidRPr="00FE35A4">
        <w:t xml:space="preserve"> </w:t>
      </w:r>
      <w:proofErr w:type="spellStart"/>
      <w:r w:rsidRPr="00FE35A4">
        <w:t>diffusion</w:t>
      </w:r>
      <w:proofErr w:type="spellEnd"/>
      <w:r w:rsidRPr="00FE35A4">
        <w:t xml:space="preserve"> </w:t>
      </w:r>
      <w:proofErr w:type="spellStart"/>
      <w:r w:rsidRPr="00FE35A4">
        <w:t>weighted</w:t>
      </w:r>
      <w:proofErr w:type="spellEnd"/>
      <w:r w:rsidRPr="00FE35A4">
        <w:t xml:space="preserve"> MR </w:t>
      </w:r>
      <w:proofErr w:type="spellStart"/>
      <w:r w:rsidRPr="00FE35A4">
        <w:t>images</w:t>
      </w:r>
      <w:proofErr w:type="spellEnd"/>
      <w:r w:rsidRPr="00FE35A4">
        <w:t xml:space="preserve"> </w:t>
      </w:r>
      <w:proofErr w:type="spellStart"/>
      <w:r w:rsidRPr="00FE35A4">
        <w:t>are</w:t>
      </w:r>
      <w:proofErr w:type="spellEnd"/>
      <w:r w:rsidRPr="00FE35A4">
        <w:t xml:space="preserve"> </w:t>
      </w:r>
      <w:proofErr w:type="spellStart"/>
      <w:r w:rsidRPr="00FE35A4">
        <w:t>important</w:t>
      </w:r>
      <w:proofErr w:type="spellEnd"/>
      <w:r w:rsidRPr="00FE35A4">
        <w:t xml:space="preserve"> on </w:t>
      </w:r>
      <w:proofErr w:type="spellStart"/>
      <w:r w:rsidRPr="00FE35A4">
        <w:t>diagnosis</w:t>
      </w:r>
      <w:proofErr w:type="spellEnd"/>
      <w:r w:rsidRPr="00FE35A4">
        <w:t xml:space="preserve"> </w:t>
      </w:r>
      <w:proofErr w:type="spellStart"/>
      <w:r w:rsidRPr="00FE35A4">
        <w:t>and</w:t>
      </w:r>
      <w:proofErr w:type="spellEnd"/>
      <w:r w:rsidRPr="00FE35A4">
        <w:t xml:space="preserve"> </w:t>
      </w:r>
      <w:proofErr w:type="spellStart"/>
      <w:r w:rsidRPr="00FE35A4">
        <w:t>follow</w:t>
      </w:r>
      <w:proofErr w:type="spellEnd"/>
      <w:r w:rsidRPr="00FE35A4">
        <w:t xml:space="preserve"> </w:t>
      </w:r>
      <w:proofErr w:type="spellStart"/>
      <w:r w:rsidRPr="00FE35A4">
        <w:t>up</w:t>
      </w:r>
      <w:proofErr w:type="spellEnd"/>
      <w:r w:rsidRPr="00FE35A4">
        <w:t xml:space="preserve">, but </w:t>
      </w:r>
      <w:proofErr w:type="spellStart"/>
      <w:r w:rsidRPr="00FE35A4">
        <w:t>they</w:t>
      </w:r>
      <w:proofErr w:type="spellEnd"/>
      <w:r w:rsidRPr="00FE35A4">
        <w:t xml:space="preserve"> </w:t>
      </w:r>
      <w:proofErr w:type="spellStart"/>
      <w:r w:rsidRPr="00FE35A4">
        <w:t>are</w:t>
      </w:r>
      <w:proofErr w:type="spellEnd"/>
      <w:r w:rsidRPr="00FE35A4">
        <w:t xml:space="preserve"> not </w:t>
      </w:r>
      <w:proofErr w:type="spellStart"/>
      <w:r w:rsidRPr="00FE35A4">
        <w:t>sufficient</w:t>
      </w:r>
      <w:proofErr w:type="spellEnd"/>
      <w:r w:rsidRPr="00FE35A4">
        <w:t xml:space="preserve"> </w:t>
      </w:r>
      <w:proofErr w:type="spellStart"/>
      <w:r w:rsidRPr="00FE35A4">
        <w:t>and</w:t>
      </w:r>
      <w:proofErr w:type="spellEnd"/>
      <w:r w:rsidRPr="00FE35A4">
        <w:t xml:space="preserve"> </w:t>
      </w:r>
      <w:proofErr w:type="spellStart"/>
      <w:r w:rsidRPr="00FE35A4">
        <w:t>must</w:t>
      </w:r>
      <w:proofErr w:type="spellEnd"/>
      <w:r w:rsidRPr="00FE35A4">
        <w:t xml:space="preserve"> be </w:t>
      </w:r>
      <w:proofErr w:type="spellStart"/>
      <w:r w:rsidRPr="00FE35A4">
        <w:t>supported</w:t>
      </w:r>
      <w:proofErr w:type="spellEnd"/>
      <w:r w:rsidRPr="00FE35A4">
        <w:t xml:space="preserve"> </w:t>
      </w:r>
      <w:proofErr w:type="spellStart"/>
      <w:r w:rsidRPr="00FE35A4">
        <w:t>with</w:t>
      </w:r>
      <w:proofErr w:type="spellEnd"/>
      <w:r w:rsidRPr="00FE35A4">
        <w:t xml:space="preserve"> normal MRI.</w:t>
      </w:r>
    </w:p>
    <w:p w:rsidR="00C555AD" w:rsidRPr="00FE35A4" w:rsidRDefault="00C555AD" w:rsidP="00FE35A4">
      <w:bookmarkStart w:id="0" w:name="_GoBack"/>
      <w:bookmarkEnd w:id="0"/>
    </w:p>
    <w:sectPr w:rsidR="00C555AD" w:rsidRPr="00FE35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1B6AD0"/>
    <w:rsid w:val="0020282A"/>
    <w:rsid w:val="00203DA1"/>
    <w:rsid w:val="0020768B"/>
    <w:rsid w:val="002F0875"/>
    <w:rsid w:val="003150EF"/>
    <w:rsid w:val="00350351"/>
    <w:rsid w:val="003511B5"/>
    <w:rsid w:val="003D3A28"/>
    <w:rsid w:val="003F3DFE"/>
    <w:rsid w:val="0041034C"/>
    <w:rsid w:val="004178D8"/>
    <w:rsid w:val="004523E1"/>
    <w:rsid w:val="004743FE"/>
    <w:rsid w:val="00482E0B"/>
    <w:rsid w:val="004D04E7"/>
    <w:rsid w:val="004D17F9"/>
    <w:rsid w:val="004D6EB4"/>
    <w:rsid w:val="00530F2E"/>
    <w:rsid w:val="00576632"/>
    <w:rsid w:val="00582A3A"/>
    <w:rsid w:val="005E7740"/>
    <w:rsid w:val="00675B77"/>
    <w:rsid w:val="006A4AD1"/>
    <w:rsid w:val="006B5668"/>
    <w:rsid w:val="00714D2D"/>
    <w:rsid w:val="00745EA7"/>
    <w:rsid w:val="007534F3"/>
    <w:rsid w:val="007800D3"/>
    <w:rsid w:val="007A7CBA"/>
    <w:rsid w:val="007B4365"/>
    <w:rsid w:val="007F6DA6"/>
    <w:rsid w:val="007F6F44"/>
    <w:rsid w:val="00814B81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30D45"/>
    <w:rsid w:val="00A52131"/>
    <w:rsid w:val="00A57839"/>
    <w:rsid w:val="00A717D2"/>
    <w:rsid w:val="00A73649"/>
    <w:rsid w:val="00A7754E"/>
    <w:rsid w:val="00A93E67"/>
    <w:rsid w:val="00AA08AC"/>
    <w:rsid w:val="00AC5941"/>
    <w:rsid w:val="00AD159D"/>
    <w:rsid w:val="00AD5162"/>
    <w:rsid w:val="00B063B8"/>
    <w:rsid w:val="00B13A6E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9000C"/>
    <w:rsid w:val="00CC0B62"/>
    <w:rsid w:val="00CE6418"/>
    <w:rsid w:val="00D172CD"/>
    <w:rsid w:val="00D21CBB"/>
    <w:rsid w:val="00D53350"/>
    <w:rsid w:val="00D66013"/>
    <w:rsid w:val="00DA2E64"/>
    <w:rsid w:val="00DD5F0C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E35A4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80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0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43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055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309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575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276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02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38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543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28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6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863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21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0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14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607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699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90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69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70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0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745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90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73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84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88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67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52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4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13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64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40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08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2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4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8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13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7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3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26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146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94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858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65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672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55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13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2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861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44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29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049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42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815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60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386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5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20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8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4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6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64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55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03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39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76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36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19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17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83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24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9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69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343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0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1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2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46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57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5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15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62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08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320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6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0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7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52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048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35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07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35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29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0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93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218</Words>
  <Characters>1246</Characters>
  <Application>Microsoft Office Word</Application>
  <DocSecurity>0</DocSecurity>
  <Lines>10</Lines>
  <Paragraphs>2</Paragraphs>
  <ScaleCrop>false</ScaleCrop>
  <Company>HP Inc.</Company>
  <LinksUpToDate>false</LinksUpToDate>
  <CharactersWithSpaces>1462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113</cp:revision>
  <dcterms:created xsi:type="dcterms:W3CDTF">2020-04-18T14:20:00Z</dcterms:created>
  <dcterms:modified xsi:type="dcterms:W3CDTF">2020-06-02T09:15:00Z</dcterms:modified>
</cp:coreProperties>
</file>