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1" w:rsidRPr="005321BF" w:rsidRDefault="005321BF" w:rsidP="005321BF">
      <w:proofErr w:type="spellStart"/>
      <w:proofErr w:type="gramStart"/>
      <w:r w:rsidRPr="005321BF">
        <w:t>Öz:Bu</w:t>
      </w:r>
      <w:proofErr w:type="spellEnd"/>
      <w:proofErr w:type="gramEnd"/>
      <w:r w:rsidRPr="005321BF">
        <w:t xml:space="preserve"> ön çalışmadaki amaç deneysel olarak lens antijenleri ile oluşturulan </w:t>
      </w:r>
      <w:proofErr w:type="spellStart"/>
      <w:r w:rsidRPr="005321BF">
        <w:t>heteroimmünizasyona</w:t>
      </w:r>
      <w:proofErr w:type="spellEnd"/>
      <w:r w:rsidRPr="005321BF">
        <w:t xml:space="preserve"> karşı </w:t>
      </w:r>
      <w:proofErr w:type="spellStart"/>
      <w:r w:rsidRPr="005321BF">
        <w:t>ratlardaki</w:t>
      </w:r>
      <w:proofErr w:type="spellEnd"/>
      <w:r w:rsidRPr="005321BF">
        <w:t xml:space="preserve"> immünolojik cevabı araştırmaktır. Çalışmada 10 </w:t>
      </w:r>
      <w:proofErr w:type="spellStart"/>
      <w:r w:rsidRPr="005321BF">
        <w:t>Wistar</w:t>
      </w:r>
      <w:proofErr w:type="spellEnd"/>
      <w:r w:rsidRPr="005321BF">
        <w:t xml:space="preserve"> tipi dişi </w:t>
      </w:r>
      <w:proofErr w:type="spellStart"/>
      <w:r w:rsidRPr="005321BF">
        <w:t>ratda</w:t>
      </w:r>
      <w:proofErr w:type="spellEnd"/>
      <w:r w:rsidRPr="005321BF">
        <w:t xml:space="preserve"> belirlenen programa göre </w:t>
      </w:r>
      <w:proofErr w:type="spellStart"/>
      <w:r w:rsidRPr="005321BF">
        <w:t>inkomplet</w:t>
      </w:r>
      <w:proofErr w:type="spellEnd"/>
      <w:r w:rsidRPr="005321BF">
        <w:t xml:space="preserve"> </w:t>
      </w:r>
      <w:proofErr w:type="spellStart"/>
      <w:r w:rsidRPr="005321BF">
        <w:t>Freund's</w:t>
      </w:r>
      <w:proofErr w:type="spellEnd"/>
      <w:r w:rsidRPr="005321BF">
        <w:t xml:space="preserve"> </w:t>
      </w:r>
      <w:proofErr w:type="spellStart"/>
      <w:r w:rsidRPr="005321BF">
        <w:t>adjuvanında</w:t>
      </w:r>
      <w:proofErr w:type="spellEnd"/>
      <w:r w:rsidRPr="005321BF">
        <w:t xml:space="preserve"> 0.2 mi (1.5 mg/ml) sığır lens antijenleri (α ve β Kristalinler) 10 gün ara ile 5 defa sistemik olarak uygulandı. </w:t>
      </w:r>
      <w:proofErr w:type="spellStart"/>
      <w:r w:rsidRPr="005321BF">
        <w:t>Immunize</w:t>
      </w:r>
      <w:proofErr w:type="spellEnd"/>
      <w:r w:rsidRPr="005321BF">
        <w:t xml:space="preserve"> </w:t>
      </w:r>
      <w:proofErr w:type="spellStart"/>
      <w:r w:rsidRPr="005321BF">
        <w:t>ratların</w:t>
      </w:r>
      <w:proofErr w:type="spellEnd"/>
      <w:r w:rsidRPr="005321BF">
        <w:t xml:space="preserve"> yarısı (Grup 2) 0.1 ml </w:t>
      </w:r>
      <w:proofErr w:type="spellStart"/>
      <w:r w:rsidRPr="005321BF">
        <w:t>prednisolon</w:t>
      </w:r>
      <w:proofErr w:type="spellEnd"/>
      <w:r w:rsidRPr="005321BF">
        <w:t xml:space="preserve"> (10 mg/kg) ile tedavi edildi. </w:t>
      </w:r>
      <w:proofErr w:type="spellStart"/>
      <w:r w:rsidRPr="005321BF">
        <w:t>İmmünizasyon</w:t>
      </w:r>
      <w:proofErr w:type="spellEnd"/>
      <w:r w:rsidRPr="005321BF">
        <w:t xml:space="preserve"> sonrası 10, 20, 40 ve 50. günlerde yapılan </w:t>
      </w:r>
      <w:proofErr w:type="spellStart"/>
      <w:r w:rsidRPr="005321BF">
        <w:t>immünoglobülin</w:t>
      </w:r>
      <w:proofErr w:type="spellEnd"/>
      <w:r w:rsidRPr="005321BF">
        <w:t xml:space="preserve"> ve protein incelemelerinde iki grup arasında tüm zamanlarda istatistiki olarak anlamlı farklılık tespit edilmedi (p&gt;0.05). </w:t>
      </w:r>
      <w:proofErr w:type="spellStart"/>
      <w:r w:rsidRPr="005321BF">
        <w:t>İmmünosüpresyonun</w:t>
      </w:r>
      <w:proofErr w:type="spellEnd"/>
      <w:r w:rsidRPr="005321BF">
        <w:t xml:space="preserve"> uzun dönem etkisinin tespiti amacıyla bu yöndeki çalışmamız devam etmektedir.</w:t>
      </w:r>
      <w:bookmarkStart w:id="0" w:name="_GoBack"/>
      <w:bookmarkEnd w:id="0"/>
    </w:p>
    <w:sectPr w:rsidR="001E2EF1" w:rsidRPr="005321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E5E16"/>
    <w:rsid w:val="001A1E04"/>
    <w:rsid w:val="001E2EF1"/>
    <w:rsid w:val="002878D1"/>
    <w:rsid w:val="002E2958"/>
    <w:rsid w:val="002E6E9B"/>
    <w:rsid w:val="00402B61"/>
    <w:rsid w:val="0042200A"/>
    <w:rsid w:val="00481EB4"/>
    <w:rsid w:val="005149BC"/>
    <w:rsid w:val="00527AEC"/>
    <w:rsid w:val="005321BF"/>
    <w:rsid w:val="007B24C0"/>
    <w:rsid w:val="009E37F1"/>
    <w:rsid w:val="00A45E25"/>
    <w:rsid w:val="00A7022F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19</cp:revision>
  <dcterms:created xsi:type="dcterms:W3CDTF">2021-04-07T10:46:00Z</dcterms:created>
  <dcterms:modified xsi:type="dcterms:W3CDTF">2021-10-19T08:43:00Z</dcterms:modified>
</cp:coreProperties>
</file>