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25A" w:rsidRPr="0033525A" w:rsidRDefault="0033525A" w:rsidP="0033525A">
      <w:proofErr w:type="spellStart"/>
      <w:proofErr w:type="gramStart"/>
      <w:r w:rsidRPr="0033525A">
        <w:t>Öz:Postoperatif</w:t>
      </w:r>
      <w:proofErr w:type="spellEnd"/>
      <w:proofErr w:type="gramEnd"/>
      <w:r w:rsidRPr="0033525A">
        <w:t xml:space="preserve"> </w:t>
      </w:r>
      <w:proofErr w:type="spellStart"/>
      <w:r w:rsidRPr="0033525A">
        <w:t>morbidite</w:t>
      </w:r>
      <w:proofErr w:type="spellEnd"/>
      <w:r w:rsidRPr="0033525A">
        <w:t xml:space="preserve"> ve </w:t>
      </w:r>
      <w:proofErr w:type="spellStart"/>
      <w:r w:rsidRPr="0033525A">
        <w:t>mortalitenin</w:t>
      </w:r>
      <w:proofErr w:type="spellEnd"/>
      <w:r w:rsidRPr="0033525A">
        <w:t xml:space="preserve"> en önemli nedenlerinden biri operasyonlardan sonra gelişen </w:t>
      </w:r>
      <w:proofErr w:type="spellStart"/>
      <w:r w:rsidRPr="0033525A">
        <w:t>pulmoner</w:t>
      </w:r>
      <w:proofErr w:type="spellEnd"/>
      <w:r w:rsidRPr="0033525A">
        <w:t xml:space="preserve"> komplikasyonlardır. Akciğer, </w:t>
      </w:r>
      <w:proofErr w:type="spellStart"/>
      <w:r w:rsidRPr="0033525A">
        <w:t>kardiyovasküler</w:t>
      </w:r>
      <w:proofErr w:type="spellEnd"/>
      <w:r w:rsidRPr="0033525A">
        <w:t xml:space="preserve"> sistem ve diğer sistem hastalıklarının varlığı, sigara içimi, ileri yaş, </w:t>
      </w:r>
      <w:proofErr w:type="spellStart"/>
      <w:r w:rsidRPr="0033525A">
        <w:t>obezite</w:t>
      </w:r>
      <w:proofErr w:type="spellEnd"/>
      <w:r w:rsidRPr="0033525A">
        <w:t xml:space="preserve">, geçirilmiş </w:t>
      </w:r>
      <w:proofErr w:type="spellStart"/>
      <w:r w:rsidRPr="0033525A">
        <w:t>abdominal</w:t>
      </w:r>
      <w:proofErr w:type="spellEnd"/>
      <w:r w:rsidRPr="0033525A">
        <w:t xml:space="preserve"> operasyon, </w:t>
      </w:r>
      <w:proofErr w:type="spellStart"/>
      <w:r w:rsidRPr="0033525A">
        <w:t>insizyon</w:t>
      </w:r>
      <w:proofErr w:type="spellEnd"/>
      <w:r w:rsidRPr="0033525A">
        <w:t xml:space="preserve"> yeri ve büyüklüğü, yapılan ameliyatın ve uygulanan anestezinin tipi gibi faktörler </w:t>
      </w:r>
      <w:proofErr w:type="spellStart"/>
      <w:r w:rsidRPr="0033525A">
        <w:t>postoperatif</w:t>
      </w:r>
      <w:proofErr w:type="spellEnd"/>
      <w:r w:rsidRPr="0033525A">
        <w:t xml:space="preserve"> </w:t>
      </w:r>
      <w:proofErr w:type="spellStart"/>
      <w:r w:rsidRPr="0033525A">
        <w:t>pulmoner</w:t>
      </w:r>
      <w:proofErr w:type="spellEnd"/>
      <w:r w:rsidRPr="0033525A">
        <w:t xml:space="preserve"> </w:t>
      </w:r>
      <w:proofErr w:type="gramStart"/>
      <w:r w:rsidRPr="0033525A">
        <w:t>komplikasyonların</w:t>
      </w:r>
      <w:proofErr w:type="gramEnd"/>
      <w:r w:rsidRPr="0033525A">
        <w:t xml:space="preserve"> oranını etkilemektedir. Çalışmamızda, </w:t>
      </w:r>
      <w:proofErr w:type="spellStart"/>
      <w:r w:rsidRPr="0033525A">
        <w:t>elektif</w:t>
      </w:r>
      <w:proofErr w:type="spellEnd"/>
      <w:r w:rsidRPr="0033525A">
        <w:t xml:space="preserve"> </w:t>
      </w:r>
      <w:proofErr w:type="spellStart"/>
      <w:r w:rsidRPr="0033525A">
        <w:t>abdominal</w:t>
      </w:r>
      <w:proofErr w:type="spellEnd"/>
      <w:r w:rsidRPr="0033525A">
        <w:t xml:space="preserve"> cerrahi olgularında </w:t>
      </w:r>
      <w:proofErr w:type="spellStart"/>
      <w:r w:rsidRPr="0033525A">
        <w:t>postoperatif</w:t>
      </w:r>
      <w:proofErr w:type="spellEnd"/>
      <w:r w:rsidRPr="0033525A">
        <w:t xml:space="preserve"> dönemde ortaya çıkan </w:t>
      </w:r>
      <w:proofErr w:type="spellStart"/>
      <w:r w:rsidRPr="0033525A">
        <w:t>respiratuar</w:t>
      </w:r>
      <w:proofErr w:type="spellEnd"/>
      <w:r w:rsidRPr="0033525A">
        <w:t xml:space="preserve"> </w:t>
      </w:r>
      <w:proofErr w:type="gramStart"/>
      <w:r w:rsidRPr="0033525A">
        <w:t>semptomların</w:t>
      </w:r>
      <w:proofErr w:type="gramEnd"/>
      <w:r w:rsidRPr="0033525A">
        <w:t xml:space="preserve"> ve komplikasyonların (PORSK) oranı ve sayılan risk faktörleri ile ilişkisi </w:t>
      </w:r>
      <w:proofErr w:type="spellStart"/>
      <w:r w:rsidRPr="0033525A">
        <w:t>prospektif</w:t>
      </w:r>
      <w:proofErr w:type="spellEnd"/>
      <w:r w:rsidRPr="0033525A">
        <w:t xml:space="preserve"> olarak araştırıldı. Yaşları 24-77 (56.78±12.S6) arasında değişen 24'ü (% </w:t>
      </w:r>
      <w:proofErr w:type="gramStart"/>
      <w:r w:rsidRPr="0033525A">
        <w:t>47.1</w:t>
      </w:r>
      <w:proofErr w:type="gramEnd"/>
      <w:r w:rsidRPr="0033525A">
        <w:t xml:space="preserve">) erkek, 27'si (% 52.9) kadın 51 hasta çalışmaya alındı. Operasyon öncesinde ve </w:t>
      </w:r>
      <w:proofErr w:type="spellStart"/>
      <w:r w:rsidRPr="0033525A">
        <w:t>postoperatif</w:t>
      </w:r>
      <w:proofErr w:type="spellEnd"/>
      <w:r w:rsidRPr="0033525A">
        <w:t xml:space="preserve"> 7. günde, hastaların </w:t>
      </w:r>
      <w:proofErr w:type="gramStart"/>
      <w:r w:rsidRPr="0033525A">
        <w:t>semptomları</w:t>
      </w:r>
      <w:proofErr w:type="gramEnd"/>
      <w:r w:rsidRPr="0033525A">
        <w:t xml:space="preserve">, fizik muayeneleri, solunum fonksiyon testleri (SFT), arter kan gazları (AKG) ve P A akciğer </w:t>
      </w:r>
      <w:proofErr w:type="spellStart"/>
      <w:r w:rsidRPr="0033525A">
        <w:t>grafileri</w:t>
      </w:r>
      <w:proofErr w:type="spellEnd"/>
      <w:r w:rsidRPr="0033525A">
        <w:t xml:space="preserve"> değerlendirildi. </w:t>
      </w:r>
      <w:proofErr w:type="spellStart"/>
      <w:r w:rsidRPr="0033525A">
        <w:t>Postoperatif</w:t>
      </w:r>
      <w:proofErr w:type="spellEnd"/>
      <w:r w:rsidRPr="0033525A">
        <w:t xml:space="preserve"> dönemde, operasyon öncesinde var olmayan </w:t>
      </w:r>
      <w:proofErr w:type="spellStart"/>
      <w:r w:rsidRPr="0033525A">
        <w:t>respiratuar</w:t>
      </w:r>
      <w:proofErr w:type="spellEnd"/>
      <w:r w:rsidRPr="0033525A">
        <w:t xml:space="preserve"> semptomlar (öksürük, balgam, nefes darlığı, göğüs ağrısı, </w:t>
      </w:r>
      <w:proofErr w:type="spellStart"/>
      <w:r w:rsidRPr="0033525A">
        <w:t>hemoptizi</w:t>
      </w:r>
      <w:proofErr w:type="spellEnd"/>
      <w:r w:rsidRPr="0033525A">
        <w:t xml:space="preserve">) ve </w:t>
      </w:r>
      <w:proofErr w:type="gramStart"/>
      <w:r w:rsidRPr="0033525A">
        <w:t>komplikasyon</w:t>
      </w:r>
      <w:proofErr w:type="gramEnd"/>
      <w:r w:rsidRPr="0033525A">
        <w:t xml:space="preserve"> (</w:t>
      </w:r>
      <w:proofErr w:type="spellStart"/>
      <w:r w:rsidRPr="0033525A">
        <w:t>pnömoni</w:t>
      </w:r>
      <w:proofErr w:type="spellEnd"/>
      <w:r w:rsidRPr="0033525A">
        <w:t xml:space="preserve">, </w:t>
      </w:r>
      <w:proofErr w:type="spellStart"/>
      <w:r w:rsidRPr="0033525A">
        <w:t>plörezi</w:t>
      </w:r>
      <w:proofErr w:type="spellEnd"/>
      <w:r w:rsidRPr="0033525A">
        <w:t xml:space="preserve">, bronşit, </w:t>
      </w:r>
      <w:proofErr w:type="spellStart"/>
      <w:r w:rsidRPr="0033525A">
        <w:t>atelektazi</w:t>
      </w:r>
      <w:proofErr w:type="spellEnd"/>
      <w:r w:rsidRPr="0033525A">
        <w:t xml:space="preserve">, </w:t>
      </w:r>
      <w:proofErr w:type="spellStart"/>
      <w:r w:rsidRPr="0033525A">
        <w:t>pulmoner</w:t>
      </w:r>
      <w:proofErr w:type="spellEnd"/>
      <w:r w:rsidRPr="0033525A">
        <w:t xml:space="preserve"> </w:t>
      </w:r>
      <w:proofErr w:type="spellStart"/>
      <w:r w:rsidRPr="0033525A">
        <w:t>emboli</w:t>
      </w:r>
      <w:proofErr w:type="spellEnd"/>
      <w:r w:rsidRPr="0033525A">
        <w:t xml:space="preserve">) oranları araştırıldı. Hastaların cinsiyetleri, meslekleri, </w:t>
      </w:r>
      <w:proofErr w:type="spellStart"/>
      <w:r w:rsidRPr="0033525A">
        <w:t>obez</w:t>
      </w:r>
      <w:proofErr w:type="spellEnd"/>
      <w:r w:rsidRPr="0033525A">
        <w:t xml:space="preserve"> oluşları, </w:t>
      </w:r>
      <w:proofErr w:type="spellStart"/>
      <w:r w:rsidRPr="0033525A">
        <w:t>insizyon</w:t>
      </w:r>
      <w:proofErr w:type="spellEnd"/>
      <w:r w:rsidRPr="0033525A">
        <w:t xml:space="preserve"> yerleri, uygulanan anestezi tipleri ile PORSK gelişmesi arasında anlamlı ilişki yoktu (p&gt;0.05). </w:t>
      </w:r>
      <w:proofErr w:type="gramStart"/>
      <w:r w:rsidRPr="0033525A">
        <w:t>ileri</w:t>
      </w:r>
      <w:proofErr w:type="gramEnd"/>
      <w:r w:rsidRPr="0033525A">
        <w:t xml:space="preserve"> yaş, sigara içimi, </w:t>
      </w:r>
      <w:proofErr w:type="spellStart"/>
      <w:r w:rsidRPr="0033525A">
        <w:t>preoperatif</w:t>
      </w:r>
      <w:proofErr w:type="spellEnd"/>
      <w:r w:rsidRPr="0033525A">
        <w:t xml:space="preserve"> dönemde </w:t>
      </w:r>
      <w:proofErr w:type="spellStart"/>
      <w:r w:rsidRPr="0033525A">
        <w:t>respiratuar</w:t>
      </w:r>
      <w:proofErr w:type="spellEnd"/>
      <w:r w:rsidRPr="0033525A">
        <w:t xml:space="preserve"> semptomların varlığı, fizik muayenenin ve solunum fonksiyon testlerinin anormal oluşu ile PORSK gelişimi arasında anlamlı bir ilişki saptandı (p&lt;0.05). Sonuç olarak; 51 hastanın 17'sinde (% 33.3) operasyon öncesinde olmayan </w:t>
      </w:r>
      <w:proofErr w:type="spellStart"/>
      <w:r w:rsidRPr="0033525A">
        <w:t>respiratuvar</w:t>
      </w:r>
      <w:proofErr w:type="spellEnd"/>
      <w:r w:rsidRPr="0033525A">
        <w:t xml:space="preserve"> semptomlar, 9'unda da (% 17.6) </w:t>
      </w:r>
      <w:proofErr w:type="gramStart"/>
      <w:r w:rsidRPr="0033525A">
        <w:t>komplikasyon</w:t>
      </w:r>
      <w:proofErr w:type="gramEnd"/>
      <w:r w:rsidRPr="0033525A">
        <w:t xml:space="preserve"> olarak </w:t>
      </w:r>
      <w:proofErr w:type="spellStart"/>
      <w:r w:rsidRPr="0033525A">
        <w:t>pnömoni</w:t>
      </w:r>
      <w:proofErr w:type="spellEnd"/>
      <w:r w:rsidRPr="0033525A">
        <w:t xml:space="preserve"> gelişti. Çalışmamızda </w:t>
      </w:r>
      <w:proofErr w:type="gramStart"/>
      <w:r w:rsidRPr="0033525A">
        <w:t>komplikasyon</w:t>
      </w:r>
      <w:proofErr w:type="gramEnd"/>
      <w:r w:rsidRPr="0033525A">
        <w:t xml:space="preserve"> oranı düşük bulundu. Bu durumun, ameliyat ve anestezi süresinin kısalığına ve erken </w:t>
      </w:r>
      <w:proofErr w:type="spellStart"/>
      <w:r w:rsidRPr="0033525A">
        <w:t>mobilizasyona</w:t>
      </w:r>
      <w:proofErr w:type="spellEnd"/>
      <w:r w:rsidRPr="0033525A">
        <w:t xml:space="preserve"> bağlı olduğu düşünüldü.</w:t>
      </w:r>
    </w:p>
    <w:p w:rsidR="00D47BE6" w:rsidRPr="0033525A" w:rsidRDefault="00D47BE6" w:rsidP="0033525A">
      <w:bookmarkStart w:id="0" w:name="_GoBack"/>
      <w:bookmarkEnd w:id="0"/>
    </w:p>
    <w:sectPr w:rsidR="00D47BE6" w:rsidRPr="00335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33525A"/>
    <w:rsid w:val="00463FC3"/>
    <w:rsid w:val="004B100E"/>
    <w:rsid w:val="004F1B13"/>
    <w:rsid w:val="00526739"/>
    <w:rsid w:val="00526C5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1</Pages>
  <Words>275</Words>
  <Characters>1568</Characters>
  <Application>Microsoft Office Word</Application>
  <DocSecurity>0</DocSecurity>
  <Lines>13</Lines>
  <Paragraphs>3</Paragraphs>
  <ScaleCrop>false</ScaleCrop>
  <Company>HP Inc.</Company>
  <LinksUpToDate>false</LinksUpToDate>
  <CharactersWithSpaces>1840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70</cp:revision>
  <dcterms:created xsi:type="dcterms:W3CDTF">2020-09-14T08:08:00Z</dcterms:created>
  <dcterms:modified xsi:type="dcterms:W3CDTF">2020-09-21T12:11:00Z</dcterms:modified>
</cp:coreProperties>
</file>