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4A30" w:rsidRPr="00534A30" w:rsidRDefault="00534A30" w:rsidP="00534A30">
      <w:pPr>
        <w:shd w:val="clear" w:color="auto" w:fill="FFFFFF"/>
        <w:spacing w:after="0" w:line="240" w:lineRule="auto"/>
        <w:jc w:val="both"/>
        <w:rPr>
          <w:rFonts w:ascii="Arial" w:eastAsia="Times New Roman" w:hAnsi="Arial" w:cs="Arial"/>
          <w:color w:val="000000"/>
          <w:sz w:val="21"/>
          <w:szCs w:val="21"/>
          <w:lang w:eastAsia="tr-TR"/>
        </w:rPr>
      </w:pPr>
      <w:r w:rsidRPr="00534A30">
        <w:rPr>
          <w:rFonts w:ascii="Arial" w:eastAsia="Times New Roman" w:hAnsi="Arial" w:cs="Arial"/>
          <w:color w:val="000000"/>
          <w:sz w:val="21"/>
          <w:szCs w:val="21"/>
          <w:lang w:eastAsia="tr-TR"/>
        </w:rPr>
        <w:t>Öz:Bu araştırmanın amacı, son beş yılda emekli olan ve göreve başlayan ilköğretim öğretmenlerinin görüşlerine göre mesleki değerlerin ne olduğunu ve bu değerlerdeki değişimi ortaya koymaktır. Nitel araştırma yönteminin benimsendiği araştırmada olgu bilim deseni kullanılmıştır. Araştırmada ölçüt örnekleme yöntemine başvurulmuş ve çalışma grubu son beş yılda emekli olan 10 ilköğretim öğretmeni ile son beş yılda göreve başlayan 10 ilköğretim öğretmeninden oluşmaktadır. Veriler, yarı yapılandırılmış görüşme tekniği ile toplanmıştır. Bulgular, betimsel analiz tekniğiyle analiz edilmiştir. Araştırma sonuçları, son beş yılda emekli olan ilköğretim öğretmenleri ile son beş yılda göreve başlayan ilköğretim öğretmenlerinin mesleki değerler ve bu değerlerdeki değişme konusunda görüş farklılıklarının olduğunu göstermektedir. Özellikle iş doyumunun yeterli ve öğretmenlik mesleğinin saygın olduğu konusunda emekli ilköğretim öğretmenleri, son beş yılda göreve başlayan ilköğretim öğretmenlerinden daha olumlu görüşler belirtmişlerdir. Diğer bir sonuç da emekli ilköğretim öğretmenleri ile son beş yılda göreve başlayan ilköğretim öğretmenleri öğretmenlik mesleğine verilen değerin azaldığını ve toplumun eğitim seviyesinin yükselmesiyle öğretmenlik mesleğine verilen değerin artacağını düşünmeleridir</w:t>
      </w:r>
    </w:p>
    <w:p w:rsidR="00981B9A" w:rsidRPr="00534A30" w:rsidRDefault="00981B9A" w:rsidP="00534A30">
      <w:bookmarkStart w:id="0" w:name="_GoBack"/>
      <w:bookmarkEnd w:id="0"/>
    </w:p>
    <w:sectPr w:rsidR="00981B9A" w:rsidRPr="00534A3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1D83" w:rsidRDefault="00BC1D83" w:rsidP="00362035">
      <w:pPr>
        <w:spacing w:after="0" w:line="240" w:lineRule="auto"/>
      </w:pPr>
      <w:r>
        <w:separator/>
      </w:r>
    </w:p>
  </w:endnote>
  <w:endnote w:type="continuationSeparator" w:id="0">
    <w:p w:rsidR="00BC1D83" w:rsidRDefault="00BC1D8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1D83" w:rsidRDefault="00BC1D83" w:rsidP="00362035">
      <w:pPr>
        <w:spacing w:after="0" w:line="240" w:lineRule="auto"/>
      </w:pPr>
      <w:r>
        <w:separator/>
      </w:r>
    </w:p>
  </w:footnote>
  <w:footnote w:type="continuationSeparator" w:id="0">
    <w:p w:rsidR="00BC1D83" w:rsidRDefault="00BC1D8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79A3"/>
    <w:rsid w:val="000D05BC"/>
    <w:rsid w:val="000D4182"/>
    <w:rsid w:val="000D5BD7"/>
    <w:rsid w:val="000E2AF5"/>
    <w:rsid w:val="000E2D55"/>
    <w:rsid w:val="0010659B"/>
    <w:rsid w:val="001078E4"/>
    <w:rsid w:val="00116761"/>
    <w:rsid w:val="0013030A"/>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C6BB1"/>
    <w:rsid w:val="001C7AA0"/>
    <w:rsid w:val="001C7F0F"/>
    <w:rsid w:val="001D71C7"/>
    <w:rsid w:val="001E3D2D"/>
    <w:rsid w:val="001E5086"/>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4A30"/>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7747"/>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248B"/>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D5333"/>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5BF7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5836</TotalTime>
  <Pages>1</Pages>
  <Words>194</Words>
  <Characters>1107</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670</cp:revision>
  <dcterms:created xsi:type="dcterms:W3CDTF">2021-10-26T14:07:00Z</dcterms:created>
  <dcterms:modified xsi:type="dcterms:W3CDTF">2021-12-08T16:43:00Z</dcterms:modified>
</cp:coreProperties>
</file>