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40BB" w:rsidRDefault="007E52B6">
      <w:proofErr w:type="spellStart"/>
      <w:proofErr w:type="gramStart"/>
      <w:r w:rsidRPr="007E52B6">
        <w:t>Öz:Bu</w:t>
      </w:r>
      <w:proofErr w:type="spellEnd"/>
      <w:proofErr w:type="gramEnd"/>
      <w:r w:rsidRPr="007E52B6">
        <w:t xml:space="preserve"> çalışmanın amacı, engelli bireylerin seçimlere katılım sürecinde ve oy kullanma sırasında karşılaştıkları sorunları tespit etmek, bu sorunları gidermek için çeşitli ülkelerdeki alternatif uygulamaları ortaya koymak ve ülkemizde uygulanmaya yeni başlayan engelli bireylere dönük uygulamaları değerlendirmektir. Bu amaç doğrultusunda ilk olarak Türkiye’de seçimlerin yasal ve kurumsal çerçevesi engelli bireyler açısından incelenmiş, Yüksek Seçim Kurulu (YSK) tarafından ön görülen oy kullanma yöntemleri gözden geçirilmiştir. Çalışmada ikinci olarak Malatya’da yaşayan seçme ve seçilme haklarına sahip, kısıtlı olmayan, yalnızca bedensel ve görme engelli bireylerin seçimlerde oy kullanma süreçleri ve deneyimlerini belirleyebilmek amacıyla yüz yüze derinlemesine görüşme gerçekleştirilmiştir. Görüşmelerden elde edilen veriler Birleşmiş Milletler Engellilerin Haklarına İlişkin Sözleşmede dikkat çekilen “tesisler”, “seçim materyalleri” ve “seçim </w:t>
      </w:r>
      <w:proofErr w:type="spellStart"/>
      <w:r w:rsidRPr="007E52B6">
        <w:t>usulleri”nden</w:t>
      </w:r>
      <w:proofErr w:type="spellEnd"/>
      <w:r w:rsidRPr="007E52B6">
        <w:t xml:space="preserve"> oluşan üç eksen üzerine oturtularak analiz edilmiştir.</w:t>
      </w:r>
      <w:bookmarkStart w:id="0" w:name="_GoBack"/>
      <w:bookmarkEnd w:id="0"/>
    </w:p>
    <w:sectPr w:rsidR="001940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22BA" w:rsidRDefault="005722BA" w:rsidP="00362035">
      <w:pPr>
        <w:spacing w:after="0" w:line="240" w:lineRule="auto"/>
      </w:pPr>
      <w:r>
        <w:separator/>
      </w:r>
    </w:p>
  </w:endnote>
  <w:endnote w:type="continuationSeparator" w:id="0">
    <w:p w:rsidR="005722BA" w:rsidRDefault="005722B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22BA" w:rsidRDefault="005722BA" w:rsidP="00362035">
      <w:pPr>
        <w:spacing w:after="0" w:line="240" w:lineRule="auto"/>
      </w:pPr>
      <w:r>
        <w:separator/>
      </w:r>
    </w:p>
  </w:footnote>
  <w:footnote w:type="continuationSeparator" w:id="0">
    <w:p w:rsidR="005722BA" w:rsidRDefault="005722B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1940BB"/>
    <w:rsid w:val="00264CBC"/>
    <w:rsid w:val="002C2023"/>
    <w:rsid w:val="00361917"/>
    <w:rsid w:val="00362035"/>
    <w:rsid w:val="003B2378"/>
    <w:rsid w:val="0054713B"/>
    <w:rsid w:val="005722BA"/>
    <w:rsid w:val="005B7341"/>
    <w:rsid w:val="00671829"/>
    <w:rsid w:val="00741CC1"/>
    <w:rsid w:val="007E52B6"/>
    <w:rsid w:val="0080783A"/>
    <w:rsid w:val="008B3B63"/>
    <w:rsid w:val="00920969"/>
    <w:rsid w:val="00E416D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79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1</Pages>
  <Words>152</Words>
  <Characters>870</Characters>
  <Application>Microsoft Office Word</Application>
  <DocSecurity>0</DocSecurity>
  <Lines>7</Lines>
  <Paragraphs>2</Paragraphs>
  <ScaleCrop>false</ScaleCrop>
  <Company/>
  <LinksUpToDate>false</LinksUpToDate>
  <CharactersWithSpaces>1020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14</cp:revision>
  <dcterms:created xsi:type="dcterms:W3CDTF">2021-10-26T14:07:00Z</dcterms:created>
  <dcterms:modified xsi:type="dcterms:W3CDTF">2021-10-26T15:02:00Z</dcterms:modified>
</cp:coreProperties>
</file>