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A540B6" w:rsidRDefault="00A540B6" w:rsidP="00A540B6">
      <w:proofErr w:type="spellStart"/>
      <w:proofErr w:type="gramStart"/>
      <w:r w:rsidRPr="00A540B6">
        <w:t>Öz:Yoğun</w:t>
      </w:r>
      <w:proofErr w:type="spellEnd"/>
      <w:proofErr w:type="gramEnd"/>
      <w:r w:rsidRPr="00A540B6">
        <w:t xml:space="preserve"> rekabet ortamında hastanelerin rekabet avantajı sağlamak, başarılarını sürdürülebilir kılmak ve güçlü bir imaj sağlamak için en çok önem vermeleri gereken konuların başında "hasta güvenliği" gelmektedir. Hasta güvenliği, verimli ve kaliteli sağlık hizmeti sunmanın olmazsa olmalarındandır. Verimli ve kaliteli sağlık hizmeti sunmak ise hasta tatminini sağlamada, "kilit </w:t>
      </w:r>
      <w:proofErr w:type="spellStart"/>
      <w:r w:rsidRPr="00A540B6">
        <w:t>taşı"şeklinde</w:t>
      </w:r>
      <w:proofErr w:type="spellEnd"/>
      <w:r w:rsidRPr="00A540B6">
        <w:t xml:space="preserve"> tanımlanabilecek bir rol üstlenmektedir. Hasta güvenliği uygulamaları, hastanelerde Toplam Kalite Yönetimi uygulamalarının bir parçası olarak görülmektedir. Toplam Kalite Yönetiminin anlam bulması ve değer getirmesi ise liderlik ile mümkün olmaktadır. Toplam kalite yönetiminin bir kalite devrimi olduğu kabul edilmektedir. Bu kabule göre toplam kalite yönetiminin dolayısıyla hasta güvenliğinin başarıya ulaşması için gerekli olan uygun liderlik tarzlarından biri de dönüşümcü liderliktir. Yukarıda ifade edilen görüşlerin ışığında araştırmanın </w:t>
      </w:r>
      <w:proofErr w:type="gramStart"/>
      <w:r w:rsidRPr="00A540B6">
        <w:t>misyonu</w:t>
      </w:r>
      <w:proofErr w:type="gramEnd"/>
      <w:r w:rsidRPr="00A540B6">
        <w:t>, ülkemizde yeni yer edinmeye başlayan ve henüz yeterince özümsenmemiş olan hasta güvenliği uygulamalarının önemine dikkat çekmek ve sağlık sektörü paydaşlarının farkın-</w:t>
      </w:r>
      <w:proofErr w:type="spellStart"/>
      <w:r w:rsidRPr="00A540B6">
        <w:t>dalık</w:t>
      </w:r>
      <w:proofErr w:type="spellEnd"/>
      <w:r w:rsidRPr="00A540B6">
        <w:t xml:space="preserve"> düzeylerini artırmaktır. Bu bağlamda çalışmanın birincil amacı, "hasta güvenliği uygulamalarında dönüşümcü liderliğin etkisinin hemşirelerin görüşleriyle ölçülmesi" şeklinde belirlenmiştir. Çalışmanın evreni, Malatya Merkez'deki Sağlık Bakanlığı Hastanelerinde çalışan hemşirelerden oluşmaktadır. Örnek ise tesadüfi olarak seçilen 198 hemşireyi kapsamaktadır. Anket ile sağlanan ham veriler, SPSS programı aracılığıyla istatistiki analize tabi tutulmuştur. Araştırma bulgularının </w:t>
      </w:r>
      <w:proofErr w:type="gramStart"/>
      <w:r w:rsidRPr="00A540B6">
        <w:t>literatürü</w:t>
      </w:r>
      <w:proofErr w:type="gramEnd"/>
      <w:r w:rsidRPr="00A540B6">
        <w:t xml:space="preserve"> desteklediği görülmüştür. Araştırmanın, "organizasyonun dönüşümcü liderlik seviyesi ile hasta güvenliğinin iyileştirilmesi arasında pozitif ilişki vardır" şeklindeki temel hipotezi doğrulanmıştır.</w:t>
      </w:r>
      <w:bookmarkStart w:id="0" w:name="_GoBack"/>
      <w:bookmarkEnd w:id="0"/>
    </w:p>
    <w:sectPr w:rsidR="002F7548" w:rsidRPr="00A540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908AA"/>
    <w:rsid w:val="006D67A8"/>
    <w:rsid w:val="00725912"/>
    <w:rsid w:val="008C1990"/>
    <w:rsid w:val="00963407"/>
    <w:rsid w:val="00986527"/>
    <w:rsid w:val="00A540B6"/>
    <w:rsid w:val="00AE1F2C"/>
    <w:rsid w:val="00BC65D2"/>
    <w:rsid w:val="00C02CC2"/>
    <w:rsid w:val="00C0649C"/>
    <w:rsid w:val="00C1025C"/>
    <w:rsid w:val="00DE5F0B"/>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4570</TotalTime>
  <Pages>1</Pages>
  <Words>270</Words>
  <Characters>1539</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33</cp:revision>
  <dcterms:created xsi:type="dcterms:W3CDTF">2020-08-02T19:25:00Z</dcterms:created>
  <dcterms:modified xsi:type="dcterms:W3CDTF">2020-08-08T15:11:00Z</dcterms:modified>
</cp:coreProperties>
</file>