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5E86" w:rsidRPr="00F85E86" w:rsidRDefault="00F85E86" w:rsidP="00F85E86">
      <w:proofErr w:type="spellStart"/>
      <w:proofErr w:type="gramStart"/>
      <w:r w:rsidRPr="00F85E86">
        <w:t>Öz:Amaç</w:t>
      </w:r>
      <w:proofErr w:type="spellEnd"/>
      <w:proofErr w:type="gramEnd"/>
      <w:r w:rsidRPr="00F85E86">
        <w:t xml:space="preserve">: Nazal poliplerde doku </w:t>
      </w:r>
      <w:proofErr w:type="spellStart"/>
      <w:r w:rsidRPr="00F85E86">
        <w:t>proliferasyonda</w:t>
      </w:r>
      <w:proofErr w:type="spellEnd"/>
      <w:r w:rsidRPr="00F85E86">
        <w:t xml:space="preserve"> görülen artmış DNA döngüsünün bir göstergesi olan ve pürin bazlarının katabolizmasını gerçekleştiren </w:t>
      </w:r>
      <w:proofErr w:type="spellStart"/>
      <w:r w:rsidRPr="00F85E86">
        <w:t>ksantin</w:t>
      </w:r>
      <w:proofErr w:type="spellEnd"/>
      <w:r w:rsidRPr="00F85E86">
        <w:t xml:space="preserve"> </w:t>
      </w:r>
      <w:proofErr w:type="spellStart"/>
      <w:r w:rsidRPr="00F85E86">
        <w:t>oksidaz</w:t>
      </w:r>
      <w:proofErr w:type="spellEnd"/>
      <w:r w:rsidRPr="00F85E86">
        <w:t xml:space="preserve"> (XO) aktivitesi ve bu </w:t>
      </w:r>
      <w:proofErr w:type="spellStart"/>
      <w:r w:rsidRPr="00F85E86">
        <w:t>enzimatik</w:t>
      </w:r>
      <w:proofErr w:type="spellEnd"/>
      <w:r w:rsidRPr="00F85E86">
        <w:t xml:space="preserve"> reaksiyon sonucunda oluşan ve hasar yapıcı serbest radikal ara ürünlerinin etkisiyle oluşabilecek </w:t>
      </w:r>
      <w:proofErr w:type="spellStart"/>
      <w:r w:rsidRPr="00F85E86">
        <w:t>lipid</w:t>
      </w:r>
      <w:proofErr w:type="spellEnd"/>
      <w:r w:rsidRPr="00F85E86">
        <w:t xml:space="preserve"> </w:t>
      </w:r>
      <w:proofErr w:type="spellStart"/>
      <w:r w:rsidRPr="00F85E86">
        <w:t>peroksidasyonu</w:t>
      </w:r>
      <w:proofErr w:type="spellEnd"/>
      <w:r w:rsidRPr="00F85E86">
        <w:t xml:space="preserve"> araştırıldı. Gereç ve Yöntem: Çalışmaya nazal polip tanısı almış 16 hasta ve nazal polip dışındaki nedenlerle burun ameliyatı geçiren (</w:t>
      </w:r>
      <w:proofErr w:type="spellStart"/>
      <w:r w:rsidRPr="00F85E86">
        <w:t>konka</w:t>
      </w:r>
      <w:proofErr w:type="spellEnd"/>
      <w:r w:rsidRPr="00F85E86">
        <w:t xml:space="preserve"> rezeksiyonu, </w:t>
      </w:r>
      <w:proofErr w:type="spellStart"/>
      <w:r w:rsidRPr="00F85E86">
        <w:t>dakriosistorinostomi</w:t>
      </w:r>
      <w:proofErr w:type="spellEnd"/>
      <w:r w:rsidRPr="00F85E86">
        <w:t xml:space="preserve">) 10 hasta alındı. Fonksiyonel endoskopik sinüs cerrahisi ile alınan nazal polip dokuları ve kontrol mukozaları biyokimyasal analiz için </w:t>
      </w:r>
      <w:proofErr w:type="spellStart"/>
      <w:r w:rsidRPr="00F85E86">
        <w:t>homojenize</w:t>
      </w:r>
      <w:proofErr w:type="spellEnd"/>
      <w:r w:rsidRPr="00F85E86">
        <w:t xml:space="preserve"> edildi. </w:t>
      </w:r>
      <w:proofErr w:type="spellStart"/>
      <w:r w:rsidRPr="00F85E86">
        <w:t>Homojenatlarda</w:t>
      </w:r>
      <w:proofErr w:type="spellEnd"/>
      <w:r w:rsidRPr="00F85E86">
        <w:t xml:space="preserve"> hücre </w:t>
      </w:r>
      <w:proofErr w:type="spellStart"/>
      <w:r w:rsidRPr="00F85E86">
        <w:t>proliferasyonu</w:t>
      </w:r>
      <w:proofErr w:type="spellEnd"/>
      <w:r w:rsidRPr="00F85E86">
        <w:t xml:space="preserve"> ve DNA sentez/yıkım hızının bir göstergesi olarak kabul edilen XO aktivitesi ile </w:t>
      </w:r>
      <w:proofErr w:type="spellStart"/>
      <w:r w:rsidRPr="00F85E86">
        <w:t>lipid</w:t>
      </w:r>
      <w:proofErr w:type="spellEnd"/>
      <w:r w:rsidRPr="00F85E86">
        <w:t xml:space="preserve"> </w:t>
      </w:r>
      <w:proofErr w:type="spellStart"/>
      <w:r w:rsidRPr="00F85E86">
        <w:t>peroksidasyonu</w:t>
      </w:r>
      <w:proofErr w:type="spellEnd"/>
      <w:r w:rsidRPr="00F85E86">
        <w:t xml:space="preserve"> son ürünü olan </w:t>
      </w:r>
      <w:proofErr w:type="spellStart"/>
      <w:r w:rsidRPr="00F85E86">
        <w:t>malondialdehit</w:t>
      </w:r>
      <w:proofErr w:type="spellEnd"/>
      <w:r w:rsidRPr="00F85E86">
        <w:t xml:space="preserve"> (MDA) düzeyi araştırıldı. Bulgular: Polip dokusunda XO aktivitesi ve MDA düzeylerinde, normal mukozaya göre istatistiksel olarak anlamlı derecede artış saptandı (p&lt;0.05). Sonuç: Her iki parametredeki anlamlı artış, birbiriyle bağlantılı olarak poliplerde, doku döngüsünü ve bunun bir sonucu olarak da dokuda </w:t>
      </w:r>
      <w:proofErr w:type="spellStart"/>
      <w:r w:rsidRPr="00F85E86">
        <w:t>lipid</w:t>
      </w:r>
      <w:proofErr w:type="spellEnd"/>
      <w:r w:rsidRPr="00F85E86">
        <w:t xml:space="preserve"> </w:t>
      </w:r>
      <w:proofErr w:type="spellStart"/>
      <w:r w:rsidRPr="00F85E86">
        <w:t>peroksidasyonunu</w:t>
      </w:r>
      <w:proofErr w:type="spellEnd"/>
      <w:r w:rsidRPr="00F85E86">
        <w:t xml:space="preserve"> artırdığını gösterebilir.</w:t>
      </w:r>
    </w:p>
    <w:p w:rsidR="002F7548" w:rsidRPr="00F85E86" w:rsidRDefault="002F7548" w:rsidP="00F85E86">
      <w:bookmarkStart w:id="0" w:name="_GoBack"/>
      <w:bookmarkEnd w:id="0"/>
    </w:p>
    <w:sectPr w:rsidR="002F7548" w:rsidRPr="00F85E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803B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657C7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9879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139</cp:revision>
  <dcterms:created xsi:type="dcterms:W3CDTF">2020-08-02T19:25:00Z</dcterms:created>
  <dcterms:modified xsi:type="dcterms:W3CDTF">2020-08-22T13:58:00Z</dcterms:modified>
</cp:coreProperties>
</file>