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50185" w:rsidRPr="00350185" w:rsidRDefault="00350185" w:rsidP="00350185">
      <w:proofErr w:type="gramStart"/>
      <w:r w:rsidRPr="00350185">
        <w:t>Öz:Bu</w:t>
      </w:r>
      <w:proofErr w:type="gramEnd"/>
      <w:r w:rsidRPr="00350185">
        <w:t xml:space="preserve"> kesitsel çabşma, Malatya kent merkezinde yaşayan kişilerin yıllık ortalama hekime başvuru sayısı ve bunu etkileyen gönenler ile son bir yılda yatarak tedavi görenlerin hastanelerden memnuniyetlerini belirlemek amacıyla yapılmıştır. Malatya'da mahallelerin sosyoekonomik düzeyine göre tabakalı örnekleme yöntemiyle saptanan adreslerde 1962 kişiye Ekim-Kasım 1998'de yüzyüze görüşme yöntemiyle anket uygulanmıştır. Kişi başına yılda ortalama hekime başvuru sayısı üçtür. Hekime başvuruyu etkileyen en önemli etken, kronik hastalık varlığıdır. Son 15 gün içinde hekime başvuranların sadece %3'ü Malatya dışındaki hekimlere başvurmuştur. Başvurulan kurumlar içinde Malatya SSK Hastanesi %</w:t>
      </w:r>
      <w:proofErr w:type="gramStart"/>
      <w:r w:rsidRPr="00350185">
        <w:t>33.2</w:t>
      </w:r>
      <w:proofErr w:type="gramEnd"/>
      <w:r w:rsidRPr="00350185">
        <w:t xml:space="preserve"> ile en çok başvurulan kurumdur; bunu %20.3 ile özel hekimler ve %16.5 ile Malatya Devlet Hastanesi izlemektedir. Hekime muayene olabilmek için bekleme süresi 52 dakika (ortanca)</w:t>
      </w:r>
      <w:proofErr w:type="gramStart"/>
      <w:r w:rsidRPr="00350185">
        <w:t>dır</w:t>
      </w:r>
      <w:proofErr w:type="gramEnd"/>
      <w:r w:rsidRPr="00350185">
        <w:t xml:space="preserve"> ve başvuranların yarısı bu süreyi uzun bulmaktadır. Muayene süresi ise beş dakika (ortanca) olup, başvuranların %43'ü bu süreyi yetersiz bulmaktadır. Araştırmaya katılanların %</w:t>
      </w:r>
      <w:proofErr w:type="gramStart"/>
      <w:r w:rsidRPr="00350185">
        <w:t>4.4'ü</w:t>
      </w:r>
      <w:proofErr w:type="gramEnd"/>
      <w:r w:rsidRPr="00350185">
        <w:t xml:space="preserve"> son bir yıl içinde hastaneye yatırılmışlardır. Bunların %15'i Malatya'nın dışındaki şehirlerde yatırılmışlardır. Hastanelerden en çok </w:t>
      </w:r>
      <w:proofErr w:type="gramStart"/>
      <w:r w:rsidRPr="00350185">
        <w:t>şikayet</w:t>
      </w:r>
      <w:proofErr w:type="gramEnd"/>
      <w:r w:rsidRPr="00350185">
        <w:t xml:space="preserve"> edilen konular; hastalardan hastane dışından ilaç-malzeme getirmelerinin istenmesi, ücretlerin yüksekliği, yemekler ve temizliktir. Sağlık hizmetlerinin kullanımının artırılması için sağlık kuruluşlarının daha iyi organize olmaları ve hastaların memnuniyetine daha çok önem verilmesi önerilebilir.</w:t>
      </w:r>
    </w:p>
    <w:p w:rsidR="00350185" w:rsidRPr="00350185" w:rsidRDefault="00350185" w:rsidP="00350185">
      <w:r w:rsidRPr="00350185">
        <w:t>Başlık (İngilizce):The effect of continuous passive motion after repair of achilles tendon ruptures</w:t>
      </w:r>
    </w:p>
    <w:p w:rsidR="00350185" w:rsidRPr="00350185" w:rsidRDefault="00350185" w:rsidP="00350185">
      <w:r w:rsidRPr="00350185">
        <w:t>Öz (İngilizce):This cross-sectional study was performed to determine the annual average physician contacts number of people living in central Malatya with influencing factors and also to determine the patients' satisfaction who were hospitalized during last year. Stratified cluster sampling was used according to the socioeconomic status of the localities and 1962 individuals were administered a face to face questionnaire during October-November 1998. Annual average physician contact number was three. The main influencing factor related to contact with physician is the presence of a chronic disease. Within the last 15 days, only three percent of applicants had contacted with the physicians who work outside Malatya. The most applied health institution was SSK Hospital (</w:t>
      </w:r>
      <w:proofErr w:type="gramStart"/>
      <w:r w:rsidRPr="00350185">
        <w:t>33.2</w:t>
      </w:r>
      <w:proofErr w:type="gramEnd"/>
      <w:r w:rsidRPr="00350185">
        <w:t xml:space="preserve"> %) followed by private physicians (20.3 %) and Malatya State Hospital (16.5%). Median waiting time to see the physician was 52 minutes and </w:t>
      </w:r>
      <w:proofErr w:type="gramStart"/>
      <w:r w:rsidRPr="00350185">
        <w:t>50.0</w:t>
      </w:r>
      <w:proofErr w:type="gramEnd"/>
      <w:r w:rsidRPr="00350185">
        <w:t xml:space="preserve">% of the applicants thought that this duration is too long. Median examination time was five minutes and </w:t>
      </w:r>
      <w:proofErr w:type="gramStart"/>
      <w:r w:rsidRPr="00350185">
        <w:t>43.0</w:t>
      </w:r>
      <w:proofErr w:type="gramEnd"/>
      <w:r w:rsidRPr="00350185">
        <w:t>% of applicants believe that examination time was not sufficient. 4.4% of the participitants were hospitalized during last year. 15.0% of the hospitalized patients were hospitilized in cities outside Malatya. Main complaints against hospitals are, patients' being asked to bring drug and other supply outside hospital, and high costs, meals and cleanliness. To increase the utilization of health services, a better organization of health institutions and taking patient satisfaction into consideration could be suggested.</w:t>
      </w:r>
    </w:p>
    <w:p w:rsidR="009D01E7" w:rsidRPr="00350185" w:rsidRDefault="009D01E7" w:rsidP="00350185">
      <w:bookmarkStart w:id="0" w:name="_GoBack"/>
      <w:bookmarkEnd w:id="0"/>
    </w:p>
    <w:sectPr w:rsidR="009D01E7" w:rsidRPr="0035018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0058"/>
    <w:rsid w:val="0023107E"/>
    <w:rsid w:val="002D0D55"/>
    <w:rsid w:val="00350185"/>
    <w:rsid w:val="003C0976"/>
    <w:rsid w:val="004E0058"/>
    <w:rsid w:val="005260D1"/>
    <w:rsid w:val="007F431D"/>
    <w:rsid w:val="008D61FC"/>
    <w:rsid w:val="009226D0"/>
    <w:rsid w:val="009D01E7"/>
    <w:rsid w:val="00A92E59"/>
    <w:rsid w:val="00BB3B59"/>
    <w:rsid w:val="00C55184"/>
    <w:rsid w:val="00CB010B"/>
    <w:rsid w:val="00CE29EA"/>
    <w:rsid w:val="00D04DCA"/>
    <w:rsid w:val="00D176C7"/>
    <w:rsid w:val="00E20DF1"/>
    <w:rsid w:val="00E6770D"/>
    <w:rsid w:val="00F849D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202CBCF-03E5-4297-ABA0-68C5B2BCCB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9429466">
      <w:bodyDiv w:val="1"/>
      <w:marLeft w:val="0"/>
      <w:marRight w:val="0"/>
      <w:marTop w:val="0"/>
      <w:marBottom w:val="0"/>
      <w:divBdr>
        <w:top w:val="none" w:sz="0" w:space="0" w:color="auto"/>
        <w:left w:val="none" w:sz="0" w:space="0" w:color="auto"/>
        <w:bottom w:val="none" w:sz="0" w:space="0" w:color="auto"/>
        <w:right w:val="none" w:sz="0" w:space="0" w:color="auto"/>
      </w:divBdr>
      <w:divsChild>
        <w:div w:id="940800022">
          <w:marLeft w:val="0"/>
          <w:marRight w:val="0"/>
          <w:marTop w:val="0"/>
          <w:marBottom w:val="0"/>
          <w:divBdr>
            <w:top w:val="none" w:sz="0" w:space="0" w:color="auto"/>
            <w:left w:val="none" w:sz="0" w:space="0" w:color="auto"/>
            <w:bottom w:val="none" w:sz="0" w:space="0" w:color="auto"/>
            <w:right w:val="none" w:sz="0" w:space="0" w:color="auto"/>
          </w:divBdr>
        </w:div>
        <w:div w:id="527375511">
          <w:marLeft w:val="0"/>
          <w:marRight w:val="0"/>
          <w:marTop w:val="0"/>
          <w:marBottom w:val="0"/>
          <w:divBdr>
            <w:top w:val="none" w:sz="0" w:space="0" w:color="auto"/>
            <w:left w:val="none" w:sz="0" w:space="0" w:color="auto"/>
            <w:bottom w:val="none" w:sz="0" w:space="0" w:color="auto"/>
            <w:right w:val="none" w:sz="0" w:space="0" w:color="auto"/>
          </w:divBdr>
        </w:div>
        <w:div w:id="1351030779">
          <w:marLeft w:val="0"/>
          <w:marRight w:val="0"/>
          <w:marTop w:val="0"/>
          <w:marBottom w:val="0"/>
          <w:divBdr>
            <w:top w:val="none" w:sz="0" w:space="0" w:color="auto"/>
            <w:left w:val="none" w:sz="0" w:space="0" w:color="auto"/>
            <w:bottom w:val="none" w:sz="0" w:space="0" w:color="auto"/>
            <w:right w:val="none" w:sz="0" w:space="0" w:color="auto"/>
          </w:divBdr>
        </w:div>
      </w:divsChild>
    </w:div>
    <w:div w:id="64451582">
      <w:bodyDiv w:val="1"/>
      <w:marLeft w:val="0"/>
      <w:marRight w:val="0"/>
      <w:marTop w:val="0"/>
      <w:marBottom w:val="0"/>
      <w:divBdr>
        <w:top w:val="none" w:sz="0" w:space="0" w:color="auto"/>
        <w:left w:val="none" w:sz="0" w:space="0" w:color="auto"/>
        <w:bottom w:val="none" w:sz="0" w:space="0" w:color="auto"/>
        <w:right w:val="none" w:sz="0" w:space="0" w:color="auto"/>
      </w:divBdr>
      <w:divsChild>
        <w:div w:id="1984506630">
          <w:marLeft w:val="0"/>
          <w:marRight w:val="0"/>
          <w:marTop w:val="0"/>
          <w:marBottom w:val="0"/>
          <w:divBdr>
            <w:top w:val="none" w:sz="0" w:space="0" w:color="auto"/>
            <w:left w:val="none" w:sz="0" w:space="0" w:color="auto"/>
            <w:bottom w:val="none" w:sz="0" w:space="0" w:color="auto"/>
            <w:right w:val="none" w:sz="0" w:space="0" w:color="auto"/>
          </w:divBdr>
        </w:div>
        <w:div w:id="625701834">
          <w:marLeft w:val="0"/>
          <w:marRight w:val="0"/>
          <w:marTop w:val="0"/>
          <w:marBottom w:val="0"/>
          <w:divBdr>
            <w:top w:val="none" w:sz="0" w:space="0" w:color="auto"/>
            <w:left w:val="none" w:sz="0" w:space="0" w:color="auto"/>
            <w:bottom w:val="none" w:sz="0" w:space="0" w:color="auto"/>
            <w:right w:val="none" w:sz="0" w:space="0" w:color="auto"/>
          </w:divBdr>
        </w:div>
        <w:div w:id="1183520152">
          <w:marLeft w:val="0"/>
          <w:marRight w:val="0"/>
          <w:marTop w:val="0"/>
          <w:marBottom w:val="0"/>
          <w:divBdr>
            <w:top w:val="none" w:sz="0" w:space="0" w:color="auto"/>
            <w:left w:val="none" w:sz="0" w:space="0" w:color="auto"/>
            <w:bottom w:val="none" w:sz="0" w:space="0" w:color="auto"/>
            <w:right w:val="none" w:sz="0" w:space="0" w:color="auto"/>
          </w:divBdr>
        </w:div>
      </w:divsChild>
    </w:div>
    <w:div w:id="190070560">
      <w:bodyDiv w:val="1"/>
      <w:marLeft w:val="0"/>
      <w:marRight w:val="0"/>
      <w:marTop w:val="0"/>
      <w:marBottom w:val="0"/>
      <w:divBdr>
        <w:top w:val="none" w:sz="0" w:space="0" w:color="auto"/>
        <w:left w:val="none" w:sz="0" w:space="0" w:color="auto"/>
        <w:bottom w:val="none" w:sz="0" w:space="0" w:color="auto"/>
        <w:right w:val="none" w:sz="0" w:space="0" w:color="auto"/>
      </w:divBdr>
      <w:divsChild>
        <w:div w:id="1184131130">
          <w:marLeft w:val="0"/>
          <w:marRight w:val="0"/>
          <w:marTop w:val="0"/>
          <w:marBottom w:val="0"/>
          <w:divBdr>
            <w:top w:val="none" w:sz="0" w:space="0" w:color="auto"/>
            <w:left w:val="none" w:sz="0" w:space="0" w:color="auto"/>
            <w:bottom w:val="none" w:sz="0" w:space="0" w:color="auto"/>
            <w:right w:val="none" w:sz="0" w:space="0" w:color="auto"/>
          </w:divBdr>
        </w:div>
        <w:div w:id="685863022">
          <w:marLeft w:val="0"/>
          <w:marRight w:val="0"/>
          <w:marTop w:val="0"/>
          <w:marBottom w:val="0"/>
          <w:divBdr>
            <w:top w:val="none" w:sz="0" w:space="0" w:color="auto"/>
            <w:left w:val="none" w:sz="0" w:space="0" w:color="auto"/>
            <w:bottom w:val="none" w:sz="0" w:space="0" w:color="auto"/>
            <w:right w:val="none" w:sz="0" w:space="0" w:color="auto"/>
          </w:divBdr>
        </w:div>
        <w:div w:id="1400590068">
          <w:marLeft w:val="0"/>
          <w:marRight w:val="0"/>
          <w:marTop w:val="0"/>
          <w:marBottom w:val="0"/>
          <w:divBdr>
            <w:top w:val="none" w:sz="0" w:space="0" w:color="auto"/>
            <w:left w:val="none" w:sz="0" w:space="0" w:color="auto"/>
            <w:bottom w:val="none" w:sz="0" w:space="0" w:color="auto"/>
            <w:right w:val="none" w:sz="0" w:space="0" w:color="auto"/>
          </w:divBdr>
        </w:div>
      </w:divsChild>
    </w:div>
    <w:div w:id="337470382">
      <w:bodyDiv w:val="1"/>
      <w:marLeft w:val="0"/>
      <w:marRight w:val="0"/>
      <w:marTop w:val="0"/>
      <w:marBottom w:val="0"/>
      <w:divBdr>
        <w:top w:val="none" w:sz="0" w:space="0" w:color="auto"/>
        <w:left w:val="none" w:sz="0" w:space="0" w:color="auto"/>
        <w:bottom w:val="none" w:sz="0" w:space="0" w:color="auto"/>
        <w:right w:val="none" w:sz="0" w:space="0" w:color="auto"/>
      </w:divBdr>
      <w:divsChild>
        <w:div w:id="1746487305">
          <w:marLeft w:val="0"/>
          <w:marRight w:val="0"/>
          <w:marTop w:val="0"/>
          <w:marBottom w:val="0"/>
          <w:divBdr>
            <w:top w:val="none" w:sz="0" w:space="0" w:color="auto"/>
            <w:left w:val="none" w:sz="0" w:space="0" w:color="auto"/>
            <w:bottom w:val="none" w:sz="0" w:space="0" w:color="auto"/>
            <w:right w:val="none" w:sz="0" w:space="0" w:color="auto"/>
          </w:divBdr>
          <w:divsChild>
            <w:div w:id="642973701">
              <w:marLeft w:val="0"/>
              <w:marRight w:val="0"/>
              <w:marTop w:val="0"/>
              <w:marBottom w:val="0"/>
              <w:divBdr>
                <w:top w:val="none" w:sz="0" w:space="0" w:color="auto"/>
                <w:left w:val="none" w:sz="0" w:space="0" w:color="auto"/>
                <w:bottom w:val="none" w:sz="0" w:space="0" w:color="auto"/>
                <w:right w:val="none" w:sz="0" w:space="0" w:color="auto"/>
              </w:divBdr>
              <w:divsChild>
                <w:div w:id="456683476">
                  <w:marLeft w:val="0"/>
                  <w:marRight w:val="0"/>
                  <w:marTop w:val="0"/>
                  <w:marBottom w:val="0"/>
                  <w:divBdr>
                    <w:top w:val="none" w:sz="0" w:space="0" w:color="auto"/>
                    <w:left w:val="none" w:sz="0" w:space="0" w:color="auto"/>
                    <w:bottom w:val="none" w:sz="0" w:space="0" w:color="auto"/>
                    <w:right w:val="none" w:sz="0" w:space="0" w:color="auto"/>
                  </w:divBdr>
                </w:div>
                <w:div w:id="1316763986">
                  <w:marLeft w:val="0"/>
                  <w:marRight w:val="0"/>
                  <w:marTop w:val="0"/>
                  <w:marBottom w:val="0"/>
                  <w:divBdr>
                    <w:top w:val="none" w:sz="0" w:space="0" w:color="auto"/>
                    <w:left w:val="none" w:sz="0" w:space="0" w:color="auto"/>
                    <w:bottom w:val="none" w:sz="0" w:space="0" w:color="auto"/>
                    <w:right w:val="none" w:sz="0" w:space="0" w:color="auto"/>
                  </w:divBdr>
                </w:div>
                <w:div w:id="383481085">
                  <w:marLeft w:val="0"/>
                  <w:marRight w:val="0"/>
                  <w:marTop w:val="0"/>
                  <w:marBottom w:val="0"/>
                  <w:divBdr>
                    <w:top w:val="none" w:sz="0" w:space="0" w:color="auto"/>
                    <w:left w:val="none" w:sz="0" w:space="0" w:color="auto"/>
                    <w:bottom w:val="none" w:sz="0" w:space="0" w:color="auto"/>
                    <w:right w:val="none" w:sz="0" w:space="0" w:color="auto"/>
                  </w:divBdr>
                </w:div>
              </w:divsChild>
            </w:div>
            <w:div w:id="1562911392">
              <w:marLeft w:val="0"/>
              <w:marRight w:val="0"/>
              <w:marTop w:val="0"/>
              <w:marBottom w:val="0"/>
              <w:divBdr>
                <w:top w:val="none" w:sz="0" w:space="0" w:color="auto"/>
                <w:left w:val="none" w:sz="0" w:space="0" w:color="auto"/>
                <w:bottom w:val="none" w:sz="0" w:space="0" w:color="auto"/>
                <w:right w:val="none" w:sz="0" w:space="0" w:color="auto"/>
              </w:divBdr>
              <w:divsChild>
                <w:div w:id="732236286">
                  <w:marLeft w:val="0"/>
                  <w:marRight w:val="0"/>
                  <w:marTop w:val="0"/>
                  <w:marBottom w:val="0"/>
                  <w:divBdr>
                    <w:top w:val="single" w:sz="6" w:space="8" w:color="CBD3DA"/>
                    <w:left w:val="single" w:sz="6" w:space="8" w:color="CBD3DA"/>
                    <w:bottom w:val="single" w:sz="6" w:space="0" w:color="CBD3DA"/>
                    <w:right w:val="single" w:sz="6" w:space="8" w:color="CBD3DA"/>
                  </w:divBdr>
                  <w:divsChild>
                    <w:div w:id="1470395463">
                      <w:marLeft w:val="0"/>
                      <w:marRight w:val="0"/>
                      <w:marTop w:val="0"/>
                      <w:marBottom w:val="0"/>
                      <w:divBdr>
                        <w:top w:val="none" w:sz="0" w:space="0" w:color="auto"/>
                        <w:left w:val="none" w:sz="0" w:space="0" w:color="auto"/>
                        <w:bottom w:val="none" w:sz="0" w:space="0" w:color="auto"/>
                        <w:right w:val="none" w:sz="0" w:space="0" w:color="auto"/>
                      </w:divBdr>
                      <w:divsChild>
                        <w:div w:id="1152913531">
                          <w:marLeft w:val="0"/>
                          <w:marRight w:val="0"/>
                          <w:marTop w:val="0"/>
                          <w:marBottom w:val="0"/>
                          <w:divBdr>
                            <w:top w:val="none" w:sz="0" w:space="0" w:color="auto"/>
                            <w:left w:val="none" w:sz="0" w:space="0" w:color="auto"/>
                            <w:bottom w:val="none" w:sz="0" w:space="0" w:color="auto"/>
                            <w:right w:val="none" w:sz="0" w:space="0" w:color="auto"/>
                          </w:divBdr>
                          <w:divsChild>
                            <w:div w:id="1323853162">
                              <w:marLeft w:val="0"/>
                              <w:marRight w:val="0"/>
                              <w:marTop w:val="0"/>
                              <w:marBottom w:val="0"/>
                              <w:divBdr>
                                <w:top w:val="none" w:sz="0" w:space="0" w:color="auto"/>
                                <w:left w:val="none" w:sz="0" w:space="0" w:color="auto"/>
                                <w:bottom w:val="none" w:sz="0" w:space="0" w:color="auto"/>
                                <w:right w:val="none" w:sz="0" w:space="0" w:color="auto"/>
                              </w:divBdr>
                              <w:divsChild>
                                <w:div w:id="1388257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730189">
                      <w:marLeft w:val="0"/>
                      <w:marRight w:val="0"/>
                      <w:marTop w:val="150"/>
                      <w:marBottom w:val="0"/>
                      <w:divBdr>
                        <w:top w:val="none" w:sz="0" w:space="0" w:color="auto"/>
                        <w:left w:val="none" w:sz="0" w:space="0" w:color="auto"/>
                        <w:bottom w:val="none" w:sz="0" w:space="0" w:color="auto"/>
                        <w:right w:val="none" w:sz="0" w:space="0" w:color="auto"/>
                      </w:divBdr>
                      <w:divsChild>
                        <w:div w:id="992177673">
                          <w:marLeft w:val="0"/>
                          <w:marRight w:val="0"/>
                          <w:marTop w:val="0"/>
                          <w:marBottom w:val="0"/>
                          <w:divBdr>
                            <w:top w:val="none" w:sz="0" w:space="0" w:color="auto"/>
                            <w:left w:val="none" w:sz="0" w:space="0" w:color="auto"/>
                            <w:bottom w:val="none" w:sz="0" w:space="0" w:color="auto"/>
                            <w:right w:val="none" w:sz="0" w:space="0" w:color="auto"/>
                          </w:divBdr>
                          <w:divsChild>
                            <w:div w:id="2029944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56808073">
      <w:bodyDiv w:val="1"/>
      <w:marLeft w:val="0"/>
      <w:marRight w:val="0"/>
      <w:marTop w:val="0"/>
      <w:marBottom w:val="0"/>
      <w:divBdr>
        <w:top w:val="none" w:sz="0" w:space="0" w:color="auto"/>
        <w:left w:val="none" w:sz="0" w:space="0" w:color="auto"/>
        <w:bottom w:val="none" w:sz="0" w:space="0" w:color="auto"/>
        <w:right w:val="none" w:sz="0" w:space="0" w:color="auto"/>
      </w:divBdr>
      <w:divsChild>
        <w:div w:id="543908408">
          <w:marLeft w:val="0"/>
          <w:marRight w:val="0"/>
          <w:marTop w:val="0"/>
          <w:marBottom w:val="0"/>
          <w:divBdr>
            <w:top w:val="none" w:sz="0" w:space="0" w:color="auto"/>
            <w:left w:val="none" w:sz="0" w:space="0" w:color="auto"/>
            <w:bottom w:val="none" w:sz="0" w:space="0" w:color="auto"/>
            <w:right w:val="none" w:sz="0" w:space="0" w:color="auto"/>
          </w:divBdr>
          <w:divsChild>
            <w:div w:id="1716542021">
              <w:marLeft w:val="0"/>
              <w:marRight w:val="0"/>
              <w:marTop w:val="0"/>
              <w:marBottom w:val="0"/>
              <w:divBdr>
                <w:top w:val="none" w:sz="0" w:space="0" w:color="auto"/>
                <w:left w:val="none" w:sz="0" w:space="0" w:color="auto"/>
                <w:bottom w:val="none" w:sz="0" w:space="0" w:color="auto"/>
                <w:right w:val="none" w:sz="0" w:space="0" w:color="auto"/>
              </w:divBdr>
              <w:divsChild>
                <w:div w:id="86773158">
                  <w:marLeft w:val="0"/>
                  <w:marRight w:val="0"/>
                  <w:marTop w:val="0"/>
                  <w:marBottom w:val="0"/>
                  <w:divBdr>
                    <w:top w:val="none" w:sz="0" w:space="0" w:color="auto"/>
                    <w:left w:val="none" w:sz="0" w:space="0" w:color="auto"/>
                    <w:bottom w:val="none" w:sz="0" w:space="0" w:color="auto"/>
                    <w:right w:val="none" w:sz="0" w:space="0" w:color="auto"/>
                  </w:divBdr>
                </w:div>
                <w:div w:id="409889193">
                  <w:marLeft w:val="0"/>
                  <w:marRight w:val="0"/>
                  <w:marTop w:val="0"/>
                  <w:marBottom w:val="0"/>
                  <w:divBdr>
                    <w:top w:val="none" w:sz="0" w:space="0" w:color="auto"/>
                    <w:left w:val="none" w:sz="0" w:space="0" w:color="auto"/>
                    <w:bottom w:val="none" w:sz="0" w:space="0" w:color="auto"/>
                    <w:right w:val="none" w:sz="0" w:space="0" w:color="auto"/>
                  </w:divBdr>
                </w:div>
                <w:div w:id="763456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8484581">
      <w:bodyDiv w:val="1"/>
      <w:marLeft w:val="0"/>
      <w:marRight w:val="0"/>
      <w:marTop w:val="0"/>
      <w:marBottom w:val="0"/>
      <w:divBdr>
        <w:top w:val="none" w:sz="0" w:space="0" w:color="auto"/>
        <w:left w:val="none" w:sz="0" w:space="0" w:color="auto"/>
        <w:bottom w:val="none" w:sz="0" w:space="0" w:color="auto"/>
        <w:right w:val="none" w:sz="0" w:space="0" w:color="auto"/>
      </w:divBdr>
      <w:divsChild>
        <w:div w:id="1745175978">
          <w:marLeft w:val="0"/>
          <w:marRight w:val="0"/>
          <w:marTop w:val="0"/>
          <w:marBottom w:val="0"/>
          <w:divBdr>
            <w:top w:val="none" w:sz="0" w:space="0" w:color="auto"/>
            <w:left w:val="none" w:sz="0" w:space="0" w:color="auto"/>
            <w:bottom w:val="none" w:sz="0" w:space="0" w:color="auto"/>
            <w:right w:val="none" w:sz="0" w:space="0" w:color="auto"/>
          </w:divBdr>
        </w:div>
        <w:div w:id="401026743">
          <w:marLeft w:val="0"/>
          <w:marRight w:val="0"/>
          <w:marTop w:val="0"/>
          <w:marBottom w:val="0"/>
          <w:divBdr>
            <w:top w:val="none" w:sz="0" w:space="0" w:color="auto"/>
            <w:left w:val="none" w:sz="0" w:space="0" w:color="auto"/>
            <w:bottom w:val="none" w:sz="0" w:space="0" w:color="auto"/>
            <w:right w:val="none" w:sz="0" w:space="0" w:color="auto"/>
          </w:divBdr>
        </w:div>
        <w:div w:id="841118932">
          <w:marLeft w:val="0"/>
          <w:marRight w:val="0"/>
          <w:marTop w:val="0"/>
          <w:marBottom w:val="0"/>
          <w:divBdr>
            <w:top w:val="none" w:sz="0" w:space="0" w:color="auto"/>
            <w:left w:val="none" w:sz="0" w:space="0" w:color="auto"/>
            <w:bottom w:val="none" w:sz="0" w:space="0" w:color="auto"/>
            <w:right w:val="none" w:sz="0" w:space="0" w:color="auto"/>
          </w:divBdr>
        </w:div>
      </w:divsChild>
    </w:div>
    <w:div w:id="426967049">
      <w:bodyDiv w:val="1"/>
      <w:marLeft w:val="0"/>
      <w:marRight w:val="0"/>
      <w:marTop w:val="0"/>
      <w:marBottom w:val="0"/>
      <w:divBdr>
        <w:top w:val="none" w:sz="0" w:space="0" w:color="auto"/>
        <w:left w:val="none" w:sz="0" w:space="0" w:color="auto"/>
        <w:bottom w:val="none" w:sz="0" w:space="0" w:color="auto"/>
        <w:right w:val="none" w:sz="0" w:space="0" w:color="auto"/>
      </w:divBdr>
      <w:divsChild>
        <w:div w:id="1419786725">
          <w:marLeft w:val="0"/>
          <w:marRight w:val="0"/>
          <w:marTop w:val="0"/>
          <w:marBottom w:val="0"/>
          <w:divBdr>
            <w:top w:val="none" w:sz="0" w:space="0" w:color="auto"/>
            <w:left w:val="none" w:sz="0" w:space="0" w:color="auto"/>
            <w:bottom w:val="none" w:sz="0" w:space="0" w:color="auto"/>
            <w:right w:val="none" w:sz="0" w:space="0" w:color="auto"/>
          </w:divBdr>
          <w:divsChild>
            <w:div w:id="2068719920">
              <w:marLeft w:val="0"/>
              <w:marRight w:val="0"/>
              <w:marTop w:val="0"/>
              <w:marBottom w:val="0"/>
              <w:divBdr>
                <w:top w:val="none" w:sz="0" w:space="0" w:color="auto"/>
                <w:left w:val="none" w:sz="0" w:space="0" w:color="auto"/>
                <w:bottom w:val="none" w:sz="0" w:space="0" w:color="auto"/>
                <w:right w:val="none" w:sz="0" w:space="0" w:color="auto"/>
              </w:divBdr>
              <w:divsChild>
                <w:div w:id="1967809508">
                  <w:marLeft w:val="0"/>
                  <w:marRight w:val="0"/>
                  <w:marTop w:val="0"/>
                  <w:marBottom w:val="0"/>
                  <w:divBdr>
                    <w:top w:val="none" w:sz="0" w:space="0" w:color="auto"/>
                    <w:left w:val="none" w:sz="0" w:space="0" w:color="auto"/>
                    <w:bottom w:val="none" w:sz="0" w:space="0" w:color="auto"/>
                    <w:right w:val="none" w:sz="0" w:space="0" w:color="auto"/>
                  </w:divBdr>
                </w:div>
                <w:div w:id="1402872303">
                  <w:marLeft w:val="0"/>
                  <w:marRight w:val="0"/>
                  <w:marTop w:val="0"/>
                  <w:marBottom w:val="0"/>
                  <w:divBdr>
                    <w:top w:val="none" w:sz="0" w:space="0" w:color="auto"/>
                    <w:left w:val="none" w:sz="0" w:space="0" w:color="auto"/>
                    <w:bottom w:val="none" w:sz="0" w:space="0" w:color="auto"/>
                    <w:right w:val="none" w:sz="0" w:space="0" w:color="auto"/>
                  </w:divBdr>
                </w:div>
                <w:div w:id="1645428497">
                  <w:marLeft w:val="0"/>
                  <w:marRight w:val="0"/>
                  <w:marTop w:val="0"/>
                  <w:marBottom w:val="0"/>
                  <w:divBdr>
                    <w:top w:val="none" w:sz="0" w:space="0" w:color="auto"/>
                    <w:left w:val="none" w:sz="0" w:space="0" w:color="auto"/>
                    <w:bottom w:val="none" w:sz="0" w:space="0" w:color="auto"/>
                    <w:right w:val="none" w:sz="0" w:space="0" w:color="auto"/>
                  </w:divBdr>
                </w:div>
              </w:divsChild>
            </w:div>
            <w:div w:id="205335520">
              <w:marLeft w:val="0"/>
              <w:marRight w:val="0"/>
              <w:marTop w:val="0"/>
              <w:marBottom w:val="0"/>
              <w:divBdr>
                <w:top w:val="none" w:sz="0" w:space="0" w:color="auto"/>
                <w:left w:val="none" w:sz="0" w:space="0" w:color="auto"/>
                <w:bottom w:val="none" w:sz="0" w:space="0" w:color="auto"/>
                <w:right w:val="none" w:sz="0" w:space="0" w:color="auto"/>
              </w:divBdr>
              <w:divsChild>
                <w:div w:id="246311270">
                  <w:marLeft w:val="0"/>
                  <w:marRight w:val="0"/>
                  <w:marTop w:val="0"/>
                  <w:marBottom w:val="0"/>
                  <w:divBdr>
                    <w:top w:val="single" w:sz="6" w:space="8" w:color="CBD3DA"/>
                    <w:left w:val="single" w:sz="6" w:space="8" w:color="CBD3DA"/>
                    <w:bottom w:val="single" w:sz="6" w:space="0" w:color="CBD3DA"/>
                    <w:right w:val="single" w:sz="6" w:space="8" w:color="CBD3DA"/>
                  </w:divBdr>
                  <w:divsChild>
                    <w:div w:id="349524723">
                      <w:marLeft w:val="0"/>
                      <w:marRight w:val="0"/>
                      <w:marTop w:val="0"/>
                      <w:marBottom w:val="0"/>
                      <w:divBdr>
                        <w:top w:val="none" w:sz="0" w:space="0" w:color="auto"/>
                        <w:left w:val="none" w:sz="0" w:space="0" w:color="auto"/>
                        <w:bottom w:val="none" w:sz="0" w:space="0" w:color="auto"/>
                        <w:right w:val="none" w:sz="0" w:space="0" w:color="auto"/>
                      </w:divBdr>
                      <w:divsChild>
                        <w:div w:id="1351640048">
                          <w:marLeft w:val="0"/>
                          <w:marRight w:val="0"/>
                          <w:marTop w:val="0"/>
                          <w:marBottom w:val="0"/>
                          <w:divBdr>
                            <w:top w:val="none" w:sz="0" w:space="0" w:color="auto"/>
                            <w:left w:val="none" w:sz="0" w:space="0" w:color="auto"/>
                            <w:bottom w:val="none" w:sz="0" w:space="0" w:color="auto"/>
                            <w:right w:val="none" w:sz="0" w:space="0" w:color="auto"/>
                          </w:divBdr>
                          <w:divsChild>
                            <w:div w:id="772280880">
                              <w:marLeft w:val="0"/>
                              <w:marRight w:val="0"/>
                              <w:marTop w:val="0"/>
                              <w:marBottom w:val="0"/>
                              <w:divBdr>
                                <w:top w:val="none" w:sz="0" w:space="0" w:color="auto"/>
                                <w:left w:val="none" w:sz="0" w:space="0" w:color="auto"/>
                                <w:bottom w:val="none" w:sz="0" w:space="0" w:color="auto"/>
                                <w:right w:val="none" w:sz="0" w:space="0" w:color="auto"/>
                              </w:divBdr>
                              <w:divsChild>
                                <w:div w:id="707603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9428361">
                      <w:marLeft w:val="0"/>
                      <w:marRight w:val="0"/>
                      <w:marTop w:val="150"/>
                      <w:marBottom w:val="0"/>
                      <w:divBdr>
                        <w:top w:val="none" w:sz="0" w:space="0" w:color="auto"/>
                        <w:left w:val="none" w:sz="0" w:space="0" w:color="auto"/>
                        <w:bottom w:val="none" w:sz="0" w:space="0" w:color="auto"/>
                        <w:right w:val="none" w:sz="0" w:space="0" w:color="auto"/>
                      </w:divBdr>
                      <w:divsChild>
                        <w:div w:id="1307082410">
                          <w:marLeft w:val="0"/>
                          <w:marRight w:val="0"/>
                          <w:marTop w:val="0"/>
                          <w:marBottom w:val="0"/>
                          <w:divBdr>
                            <w:top w:val="none" w:sz="0" w:space="0" w:color="auto"/>
                            <w:left w:val="none" w:sz="0" w:space="0" w:color="auto"/>
                            <w:bottom w:val="none" w:sz="0" w:space="0" w:color="auto"/>
                            <w:right w:val="none" w:sz="0" w:space="0" w:color="auto"/>
                          </w:divBdr>
                          <w:divsChild>
                            <w:div w:id="1475949736">
                              <w:marLeft w:val="0"/>
                              <w:marRight w:val="0"/>
                              <w:marTop w:val="0"/>
                              <w:marBottom w:val="0"/>
                              <w:divBdr>
                                <w:top w:val="none" w:sz="0" w:space="0" w:color="auto"/>
                                <w:left w:val="none" w:sz="0" w:space="0" w:color="auto"/>
                                <w:bottom w:val="none" w:sz="0" w:space="0" w:color="auto"/>
                                <w:right w:val="none" w:sz="0" w:space="0" w:color="auto"/>
                              </w:divBdr>
                            </w:div>
                            <w:div w:id="1002706010">
                              <w:marLeft w:val="0"/>
                              <w:marRight w:val="0"/>
                              <w:marTop w:val="0"/>
                              <w:marBottom w:val="0"/>
                              <w:divBdr>
                                <w:top w:val="none" w:sz="0" w:space="0" w:color="auto"/>
                                <w:left w:val="none" w:sz="0" w:space="0" w:color="auto"/>
                                <w:bottom w:val="none" w:sz="0" w:space="0" w:color="auto"/>
                                <w:right w:val="none" w:sz="0" w:space="0" w:color="auto"/>
                              </w:divBdr>
                            </w:div>
                            <w:div w:id="1573082643">
                              <w:marLeft w:val="0"/>
                              <w:marRight w:val="0"/>
                              <w:marTop w:val="0"/>
                              <w:marBottom w:val="0"/>
                              <w:divBdr>
                                <w:top w:val="none" w:sz="0" w:space="0" w:color="auto"/>
                                <w:left w:val="none" w:sz="0" w:space="0" w:color="auto"/>
                                <w:bottom w:val="none" w:sz="0" w:space="0" w:color="auto"/>
                                <w:right w:val="none" w:sz="0" w:space="0" w:color="auto"/>
                              </w:divBdr>
                            </w:div>
                            <w:div w:id="1112550219">
                              <w:marLeft w:val="0"/>
                              <w:marRight w:val="0"/>
                              <w:marTop w:val="0"/>
                              <w:marBottom w:val="0"/>
                              <w:divBdr>
                                <w:top w:val="none" w:sz="0" w:space="0" w:color="auto"/>
                                <w:left w:val="none" w:sz="0" w:space="0" w:color="auto"/>
                                <w:bottom w:val="none" w:sz="0" w:space="0" w:color="auto"/>
                                <w:right w:val="none" w:sz="0" w:space="0" w:color="auto"/>
                              </w:divBdr>
                            </w:div>
                            <w:div w:id="1847984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17180116">
      <w:bodyDiv w:val="1"/>
      <w:marLeft w:val="0"/>
      <w:marRight w:val="0"/>
      <w:marTop w:val="0"/>
      <w:marBottom w:val="0"/>
      <w:divBdr>
        <w:top w:val="none" w:sz="0" w:space="0" w:color="auto"/>
        <w:left w:val="none" w:sz="0" w:space="0" w:color="auto"/>
        <w:bottom w:val="none" w:sz="0" w:space="0" w:color="auto"/>
        <w:right w:val="none" w:sz="0" w:space="0" w:color="auto"/>
      </w:divBdr>
      <w:divsChild>
        <w:div w:id="1580671378">
          <w:marLeft w:val="0"/>
          <w:marRight w:val="0"/>
          <w:marTop w:val="0"/>
          <w:marBottom w:val="0"/>
          <w:divBdr>
            <w:top w:val="none" w:sz="0" w:space="0" w:color="auto"/>
            <w:left w:val="none" w:sz="0" w:space="0" w:color="auto"/>
            <w:bottom w:val="none" w:sz="0" w:space="0" w:color="auto"/>
            <w:right w:val="none" w:sz="0" w:space="0" w:color="auto"/>
          </w:divBdr>
        </w:div>
        <w:div w:id="1650282589">
          <w:marLeft w:val="0"/>
          <w:marRight w:val="0"/>
          <w:marTop w:val="0"/>
          <w:marBottom w:val="0"/>
          <w:divBdr>
            <w:top w:val="none" w:sz="0" w:space="0" w:color="auto"/>
            <w:left w:val="none" w:sz="0" w:space="0" w:color="auto"/>
            <w:bottom w:val="none" w:sz="0" w:space="0" w:color="auto"/>
            <w:right w:val="none" w:sz="0" w:space="0" w:color="auto"/>
          </w:divBdr>
        </w:div>
        <w:div w:id="366758368">
          <w:marLeft w:val="0"/>
          <w:marRight w:val="0"/>
          <w:marTop w:val="0"/>
          <w:marBottom w:val="0"/>
          <w:divBdr>
            <w:top w:val="none" w:sz="0" w:space="0" w:color="auto"/>
            <w:left w:val="none" w:sz="0" w:space="0" w:color="auto"/>
            <w:bottom w:val="none" w:sz="0" w:space="0" w:color="auto"/>
            <w:right w:val="none" w:sz="0" w:space="0" w:color="auto"/>
          </w:divBdr>
        </w:div>
      </w:divsChild>
    </w:div>
    <w:div w:id="1018891091">
      <w:bodyDiv w:val="1"/>
      <w:marLeft w:val="0"/>
      <w:marRight w:val="0"/>
      <w:marTop w:val="0"/>
      <w:marBottom w:val="0"/>
      <w:divBdr>
        <w:top w:val="none" w:sz="0" w:space="0" w:color="auto"/>
        <w:left w:val="none" w:sz="0" w:space="0" w:color="auto"/>
        <w:bottom w:val="none" w:sz="0" w:space="0" w:color="auto"/>
        <w:right w:val="none" w:sz="0" w:space="0" w:color="auto"/>
      </w:divBdr>
      <w:divsChild>
        <w:div w:id="1009598470">
          <w:marLeft w:val="0"/>
          <w:marRight w:val="0"/>
          <w:marTop w:val="0"/>
          <w:marBottom w:val="0"/>
          <w:divBdr>
            <w:top w:val="none" w:sz="0" w:space="0" w:color="auto"/>
            <w:left w:val="none" w:sz="0" w:space="0" w:color="auto"/>
            <w:bottom w:val="none" w:sz="0" w:space="0" w:color="auto"/>
            <w:right w:val="none" w:sz="0" w:space="0" w:color="auto"/>
          </w:divBdr>
        </w:div>
        <w:div w:id="842816490">
          <w:marLeft w:val="0"/>
          <w:marRight w:val="0"/>
          <w:marTop w:val="0"/>
          <w:marBottom w:val="0"/>
          <w:divBdr>
            <w:top w:val="none" w:sz="0" w:space="0" w:color="auto"/>
            <w:left w:val="none" w:sz="0" w:space="0" w:color="auto"/>
            <w:bottom w:val="none" w:sz="0" w:space="0" w:color="auto"/>
            <w:right w:val="none" w:sz="0" w:space="0" w:color="auto"/>
          </w:divBdr>
        </w:div>
        <w:div w:id="962610486">
          <w:marLeft w:val="0"/>
          <w:marRight w:val="0"/>
          <w:marTop w:val="0"/>
          <w:marBottom w:val="0"/>
          <w:divBdr>
            <w:top w:val="none" w:sz="0" w:space="0" w:color="auto"/>
            <w:left w:val="none" w:sz="0" w:space="0" w:color="auto"/>
            <w:bottom w:val="none" w:sz="0" w:space="0" w:color="auto"/>
            <w:right w:val="none" w:sz="0" w:space="0" w:color="auto"/>
          </w:divBdr>
        </w:div>
      </w:divsChild>
    </w:div>
    <w:div w:id="1314680763">
      <w:bodyDiv w:val="1"/>
      <w:marLeft w:val="0"/>
      <w:marRight w:val="0"/>
      <w:marTop w:val="0"/>
      <w:marBottom w:val="0"/>
      <w:divBdr>
        <w:top w:val="none" w:sz="0" w:space="0" w:color="auto"/>
        <w:left w:val="none" w:sz="0" w:space="0" w:color="auto"/>
        <w:bottom w:val="none" w:sz="0" w:space="0" w:color="auto"/>
        <w:right w:val="none" w:sz="0" w:space="0" w:color="auto"/>
      </w:divBdr>
      <w:divsChild>
        <w:div w:id="1204560083">
          <w:marLeft w:val="0"/>
          <w:marRight w:val="0"/>
          <w:marTop w:val="0"/>
          <w:marBottom w:val="0"/>
          <w:divBdr>
            <w:top w:val="none" w:sz="0" w:space="0" w:color="auto"/>
            <w:left w:val="none" w:sz="0" w:space="0" w:color="auto"/>
            <w:bottom w:val="none" w:sz="0" w:space="0" w:color="auto"/>
            <w:right w:val="none" w:sz="0" w:space="0" w:color="auto"/>
          </w:divBdr>
        </w:div>
        <w:div w:id="1461223036">
          <w:marLeft w:val="0"/>
          <w:marRight w:val="0"/>
          <w:marTop w:val="0"/>
          <w:marBottom w:val="0"/>
          <w:divBdr>
            <w:top w:val="none" w:sz="0" w:space="0" w:color="auto"/>
            <w:left w:val="none" w:sz="0" w:space="0" w:color="auto"/>
            <w:bottom w:val="none" w:sz="0" w:space="0" w:color="auto"/>
            <w:right w:val="none" w:sz="0" w:space="0" w:color="auto"/>
          </w:divBdr>
        </w:div>
        <w:div w:id="272128545">
          <w:marLeft w:val="0"/>
          <w:marRight w:val="0"/>
          <w:marTop w:val="0"/>
          <w:marBottom w:val="0"/>
          <w:divBdr>
            <w:top w:val="none" w:sz="0" w:space="0" w:color="auto"/>
            <w:left w:val="none" w:sz="0" w:space="0" w:color="auto"/>
            <w:bottom w:val="none" w:sz="0" w:space="0" w:color="auto"/>
            <w:right w:val="none" w:sz="0" w:space="0" w:color="auto"/>
          </w:divBdr>
        </w:div>
      </w:divsChild>
    </w:div>
    <w:div w:id="1521316022">
      <w:bodyDiv w:val="1"/>
      <w:marLeft w:val="0"/>
      <w:marRight w:val="0"/>
      <w:marTop w:val="0"/>
      <w:marBottom w:val="0"/>
      <w:divBdr>
        <w:top w:val="none" w:sz="0" w:space="0" w:color="auto"/>
        <w:left w:val="none" w:sz="0" w:space="0" w:color="auto"/>
        <w:bottom w:val="none" w:sz="0" w:space="0" w:color="auto"/>
        <w:right w:val="none" w:sz="0" w:space="0" w:color="auto"/>
      </w:divBdr>
      <w:divsChild>
        <w:div w:id="349139918">
          <w:marLeft w:val="0"/>
          <w:marRight w:val="0"/>
          <w:marTop w:val="0"/>
          <w:marBottom w:val="0"/>
          <w:divBdr>
            <w:top w:val="none" w:sz="0" w:space="0" w:color="auto"/>
            <w:left w:val="none" w:sz="0" w:space="0" w:color="auto"/>
            <w:bottom w:val="none" w:sz="0" w:space="0" w:color="auto"/>
            <w:right w:val="none" w:sz="0" w:space="0" w:color="auto"/>
          </w:divBdr>
        </w:div>
        <w:div w:id="1109154598">
          <w:marLeft w:val="0"/>
          <w:marRight w:val="0"/>
          <w:marTop w:val="0"/>
          <w:marBottom w:val="0"/>
          <w:divBdr>
            <w:top w:val="none" w:sz="0" w:space="0" w:color="auto"/>
            <w:left w:val="none" w:sz="0" w:space="0" w:color="auto"/>
            <w:bottom w:val="none" w:sz="0" w:space="0" w:color="auto"/>
            <w:right w:val="none" w:sz="0" w:space="0" w:color="auto"/>
          </w:divBdr>
        </w:div>
        <w:div w:id="1850019276">
          <w:marLeft w:val="0"/>
          <w:marRight w:val="0"/>
          <w:marTop w:val="0"/>
          <w:marBottom w:val="0"/>
          <w:divBdr>
            <w:top w:val="none" w:sz="0" w:space="0" w:color="auto"/>
            <w:left w:val="none" w:sz="0" w:space="0" w:color="auto"/>
            <w:bottom w:val="none" w:sz="0" w:space="0" w:color="auto"/>
            <w:right w:val="none" w:sz="0" w:space="0" w:color="auto"/>
          </w:divBdr>
        </w:div>
      </w:divsChild>
    </w:div>
    <w:div w:id="1564290745">
      <w:bodyDiv w:val="1"/>
      <w:marLeft w:val="0"/>
      <w:marRight w:val="0"/>
      <w:marTop w:val="0"/>
      <w:marBottom w:val="0"/>
      <w:divBdr>
        <w:top w:val="none" w:sz="0" w:space="0" w:color="auto"/>
        <w:left w:val="none" w:sz="0" w:space="0" w:color="auto"/>
        <w:bottom w:val="none" w:sz="0" w:space="0" w:color="auto"/>
        <w:right w:val="none" w:sz="0" w:space="0" w:color="auto"/>
      </w:divBdr>
      <w:divsChild>
        <w:div w:id="860048011">
          <w:marLeft w:val="0"/>
          <w:marRight w:val="0"/>
          <w:marTop w:val="0"/>
          <w:marBottom w:val="0"/>
          <w:divBdr>
            <w:top w:val="none" w:sz="0" w:space="0" w:color="auto"/>
            <w:left w:val="none" w:sz="0" w:space="0" w:color="auto"/>
            <w:bottom w:val="none" w:sz="0" w:space="0" w:color="auto"/>
            <w:right w:val="none" w:sz="0" w:space="0" w:color="auto"/>
          </w:divBdr>
          <w:divsChild>
            <w:div w:id="1389188120">
              <w:marLeft w:val="0"/>
              <w:marRight w:val="0"/>
              <w:marTop w:val="0"/>
              <w:marBottom w:val="0"/>
              <w:divBdr>
                <w:top w:val="none" w:sz="0" w:space="0" w:color="auto"/>
                <w:left w:val="none" w:sz="0" w:space="0" w:color="auto"/>
                <w:bottom w:val="none" w:sz="0" w:space="0" w:color="auto"/>
                <w:right w:val="none" w:sz="0" w:space="0" w:color="auto"/>
              </w:divBdr>
              <w:divsChild>
                <w:div w:id="1479298145">
                  <w:marLeft w:val="0"/>
                  <w:marRight w:val="0"/>
                  <w:marTop w:val="0"/>
                  <w:marBottom w:val="0"/>
                  <w:divBdr>
                    <w:top w:val="none" w:sz="0" w:space="0" w:color="auto"/>
                    <w:left w:val="none" w:sz="0" w:space="0" w:color="auto"/>
                    <w:bottom w:val="none" w:sz="0" w:space="0" w:color="auto"/>
                    <w:right w:val="none" w:sz="0" w:space="0" w:color="auto"/>
                  </w:divBdr>
                </w:div>
                <w:div w:id="1228688739">
                  <w:marLeft w:val="0"/>
                  <w:marRight w:val="0"/>
                  <w:marTop w:val="0"/>
                  <w:marBottom w:val="0"/>
                  <w:divBdr>
                    <w:top w:val="none" w:sz="0" w:space="0" w:color="auto"/>
                    <w:left w:val="none" w:sz="0" w:space="0" w:color="auto"/>
                    <w:bottom w:val="none" w:sz="0" w:space="0" w:color="auto"/>
                    <w:right w:val="none" w:sz="0" w:space="0" w:color="auto"/>
                  </w:divBdr>
                </w:div>
                <w:div w:id="1903909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4696744">
      <w:bodyDiv w:val="1"/>
      <w:marLeft w:val="0"/>
      <w:marRight w:val="0"/>
      <w:marTop w:val="0"/>
      <w:marBottom w:val="0"/>
      <w:divBdr>
        <w:top w:val="none" w:sz="0" w:space="0" w:color="auto"/>
        <w:left w:val="none" w:sz="0" w:space="0" w:color="auto"/>
        <w:bottom w:val="none" w:sz="0" w:space="0" w:color="auto"/>
        <w:right w:val="none" w:sz="0" w:space="0" w:color="auto"/>
      </w:divBdr>
      <w:divsChild>
        <w:div w:id="751513526">
          <w:marLeft w:val="0"/>
          <w:marRight w:val="0"/>
          <w:marTop w:val="0"/>
          <w:marBottom w:val="0"/>
          <w:divBdr>
            <w:top w:val="none" w:sz="0" w:space="0" w:color="auto"/>
            <w:left w:val="none" w:sz="0" w:space="0" w:color="auto"/>
            <w:bottom w:val="none" w:sz="0" w:space="0" w:color="auto"/>
            <w:right w:val="none" w:sz="0" w:space="0" w:color="auto"/>
          </w:divBdr>
          <w:divsChild>
            <w:div w:id="2004774327">
              <w:marLeft w:val="0"/>
              <w:marRight w:val="0"/>
              <w:marTop w:val="0"/>
              <w:marBottom w:val="0"/>
              <w:divBdr>
                <w:top w:val="none" w:sz="0" w:space="0" w:color="auto"/>
                <w:left w:val="none" w:sz="0" w:space="0" w:color="auto"/>
                <w:bottom w:val="none" w:sz="0" w:space="0" w:color="auto"/>
                <w:right w:val="none" w:sz="0" w:space="0" w:color="auto"/>
              </w:divBdr>
              <w:divsChild>
                <w:div w:id="1563326515">
                  <w:marLeft w:val="0"/>
                  <w:marRight w:val="0"/>
                  <w:marTop w:val="0"/>
                  <w:marBottom w:val="0"/>
                  <w:divBdr>
                    <w:top w:val="none" w:sz="0" w:space="0" w:color="auto"/>
                    <w:left w:val="none" w:sz="0" w:space="0" w:color="auto"/>
                    <w:bottom w:val="none" w:sz="0" w:space="0" w:color="auto"/>
                    <w:right w:val="none" w:sz="0" w:space="0" w:color="auto"/>
                  </w:divBdr>
                </w:div>
                <w:div w:id="1815488048">
                  <w:marLeft w:val="0"/>
                  <w:marRight w:val="0"/>
                  <w:marTop w:val="0"/>
                  <w:marBottom w:val="0"/>
                  <w:divBdr>
                    <w:top w:val="none" w:sz="0" w:space="0" w:color="auto"/>
                    <w:left w:val="none" w:sz="0" w:space="0" w:color="auto"/>
                    <w:bottom w:val="none" w:sz="0" w:space="0" w:color="auto"/>
                    <w:right w:val="none" w:sz="0" w:space="0" w:color="auto"/>
                  </w:divBdr>
                </w:div>
                <w:div w:id="626351661">
                  <w:marLeft w:val="0"/>
                  <w:marRight w:val="0"/>
                  <w:marTop w:val="0"/>
                  <w:marBottom w:val="0"/>
                  <w:divBdr>
                    <w:top w:val="none" w:sz="0" w:space="0" w:color="auto"/>
                    <w:left w:val="none" w:sz="0" w:space="0" w:color="auto"/>
                    <w:bottom w:val="none" w:sz="0" w:space="0" w:color="auto"/>
                    <w:right w:val="none" w:sz="0" w:space="0" w:color="auto"/>
                  </w:divBdr>
                </w:div>
              </w:divsChild>
            </w:div>
            <w:div w:id="1738825265">
              <w:marLeft w:val="0"/>
              <w:marRight w:val="0"/>
              <w:marTop w:val="0"/>
              <w:marBottom w:val="0"/>
              <w:divBdr>
                <w:top w:val="none" w:sz="0" w:space="0" w:color="auto"/>
                <w:left w:val="none" w:sz="0" w:space="0" w:color="auto"/>
                <w:bottom w:val="none" w:sz="0" w:space="0" w:color="auto"/>
                <w:right w:val="none" w:sz="0" w:space="0" w:color="auto"/>
              </w:divBdr>
              <w:divsChild>
                <w:div w:id="1653020486">
                  <w:marLeft w:val="0"/>
                  <w:marRight w:val="0"/>
                  <w:marTop w:val="0"/>
                  <w:marBottom w:val="0"/>
                  <w:divBdr>
                    <w:top w:val="single" w:sz="6" w:space="8" w:color="CBD3DA"/>
                    <w:left w:val="single" w:sz="6" w:space="8" w:color="CBD3DA"/>
                    <w:bottom w:val="single" w:sz="6" w:space="0" w:color="CBD3DA"/>
                    <w:right w:val="single" w:sz="6" w:space="8" w:color="CBD3DA"/>
                  </w:divBdr>
                  <w:divsChild>
                    <w:div w:id="188488607">
                      <w:marLeft w:val="0"/>
                      <w:marRight w:val="0"/>
                      <w:marTop w:val="0"/>
                      <w:marBottom w:val="0"/>
                      <w:divBdr>
                        <w:top w:val="none" w:sz="0" w:space="0" w:color="auto"/>
                        <w:left w:val="none" w:sz="0" w:space="0" w:color="auto"/>
                        <w:bottom w:val="none" w:sz="0" w:space="0" w:color="auto"/>
                        <w:right w:val="none" w:sz="0" w:space="0" w:color="auto"/>
                      </w:divBdr>
                      <w:divsChild>
                        <w:div w:id="1283457501">
                          <w:marLeft w:val="0"/>
                          <w:marRight w:val="0"/>
                          <w:marTop w:val="0"/>
                          <w:marBottom w:val="0"/>
                          <w:divBdr>
                            <w:top w:val="none" w:sz="0" w:space="0" w:color="auto"/>
                            <w:left w:val="none" w:sz="0" w:space="0" w:color="auto"/>
                            <w:bottom w:val="none" w:sz="0" w:space="0" w:color="auto"/>
                            <w:right w:val="none" w:sz="0" w:space="0" w:color="auto"/>
                          </w:divBdr>
                          <w:divsChild>
                            <w:div w:id="1384057435">
                              <w:marLeft w:val="0"/>
                              <w:marRight w:val="0"/>
                              <w:marTop w:val="0"/>
                              <w:marBottom w:val="0"/>
                              <w:divBdr>
                                <w:top w:val="none" w:sz="0" w:space="0" w:color="auto"/>
                                <w:left w:val="none" w:sz="0" w:space="0" w:color="auto"/>
                                <w:bottom w:val="none" w:sz="0" w:space="0" w:color="auto"/>
                                <w:right w:val="none" w:sz="0" w:space="0" w:color="auto"/>
                              </w:divBdr>
                              <w:divsChild>
                                <w:div w:id="1094519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3165530">
                      <w:marLeft w:val="0"/>
                      <w:marRight w:val="0"/>
                      <w:marTop w:val="150"/>
                      <w:marBottom w:val="0"/>
                      <w:divBdr>
                        <w:top w:val="none" w:sz="0" w:space="0" w:color="auto"/>
                        <w:left w:val="none" w:sz="0" w:space="0" w:color="auto"/>
                        <w:bottom w:val="none" w:sz="0" w:space="0" w:color="auto"/>
                        <w:right w:val="none" w:sz="0" w:space="0" w:color="auto"/>
                      </w:divBdr>
                      <w:divsChild>
                        <w:div w:id="1291668925">
                          <w:marLeft w:val="0"/>
                          <w:marRight w:val="0"/>
                          <w:marTop w:val="0"/>
                          <w:marBottom w:val="0"/>
                          <w:divBdr>
                            <w:top w:val="none" w:sz="0" w:space="0" w:color="auto"/>
                            <w:left w:val="none" w:sz="0" w:space="0" w:color="auto"/>
                            <w:bottom w:val="none" w:sz="0" w:space="0" w:color="auto"/>
                            <w:right w:val="none" w:sz="0" w:space="0" w:color="auto"/>
                          </w:divBdr>
                          <w:divsChild>
                            <w:div w:id="616647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15109648">
      <w:bodyDiv w:val="1"/>
      <w:marLeft w:val="0"/>
      <w:marRight w:val="0"/>
      <w:marTop w:val="0"/>
      <w:marBottom w:val="0"/>
      <w:divBdr>
        <w:top w:val="none" w:sz="0" w:space="0" w:color="auto"/>
        <w:left w:val="none" w:sz="0" w:space="0" w:color="auto"/>
        <w:bottom w:val="none" w:sz="0" w:space="0" w:color="auto"/>
        <w:right w:val="none" w:sz="0" w:space="0" w:color="auto"/>
      </w:divBdr>
      <w:divsChild>
        <w:div w:id="498231672">
          <w:marLeft w:val="0"/>
          <w:marRight w:val="0"/>
          <w:marTop w:val="0"/>
          <w:marBottom w:val="0"/>
          <w:divBdr>
            <w:top w:val="none" w:sz="0" w:space="0" w:color="auto"/>
            <w:left w:val="none" w:sz="0" w:space="0" w:color="auto"/>
            <w:bottom w:val="none" w:sz="0" w:space="0" w:color="auto"/>
            <w:right w:val="none" w:sz="0" w:space="0" w:color="auto"/>
          </w:divBdr>
        </w:div>
        <w:div w:id="1315834414">
          <w:marLeft w:val="0"/>
          <w:marRight w:val="0"/>
          <w:marTop w:val="0"/>
          <w:marBottom w:val="0"/>
          <w:divBdr>
            <w:top w:val="none" w:sz="0" w:space="0" w:color="auto"/>
            <w:left w:val="none" w:sz="0" w:space="0" w:color="auto"/>
            <w:bottom w:val="none" w:sz="0" w:space="0" w:color="auto"/>
            <w:right w:val="none" w:sz="0" w:space="0" w:color="auto"/>
          </w:divBdr>
        </w:div>
        <w:div w:id="398553779">
          <w:marLeft w:val="0"/>
          <w:marRight w:val="0"/>
          <w:marTop w:val="0"/>
          <w:marBottom w:val="0"/>
          <w:divBdr>
            <w:top w:val="none" w:sz="0" w:space="0" w:color="auto"/>
            <w:left w:val="none" w:sz="0" w:space="0" w:color="auto"/>
            <w:bottom w:val="none" w:sz="0" w:space="0" w:color="auto"/>
            <w:right w:val="none" w:sz="0" w:space="0" w:color="auto"/>
          </w:divBdr>
        </w:div>
      </w:divsChild>
    </w:div>
    <w:div w:id="1835296592">
      <w:bodyDiv w:val="1"/>
      <w:marLeft w:val="0"/>
      <w:marRight w:val="0"/>
      <w:marTop w:val="0"/>
      <w:marBottom w:val="0"/>
      <w:divBdr>
        <w:top w:val="none" w:sz="0" w:space="0" w:color="auto"/>
        <w:left w:val="none" w:sz="0" w:space="0" w:color="auto"/>
        <w:bottom w:val="none" w:sz="0" w:space="0" w:color="auto"/>
        <w:right w:val="none" w:sz="0" w:space="0" w:color="auto"/>
      </w:divBdr>
      <w:divsChild>
        <w:div w:id="948002321">
          <w:marLeft w:val="0"/>
          <w:marRight w:val="0"/>
          <w:marTop w:val="0"/>
          <w:marBottom w:val="0"/>
          <w:divBdr>
            <w:top w:val="none" w:sz="0" w:space="0" w:color="auto"/>
            <w:left w:val="none" w:sz="0" w:space="0" w:color="auto"/>
            <w:bottom w:val="none" w:sz="0" w:space="0" w:color="auto"/>
            <w:right w:val="none" w:sz="0" w:space="0" w:color="auto"/>
          </w:divBdr>
        </w:div>
        <w:div w:id="1127359190">
          <w:marLeft w:val="0"/>
          <w:marRight w:val="0"/>
          <w:marTop w:val="0"/>
          <w:marBottom w:val="0"/>
          <w:divBdr>
            <w:top w:val="none" w:sz="0" w:space="0" w:color="auto"/>
            <w:left w:val="none" w:sz="0" w:space="0" w:color="auto"/>
            <w:bottom w:val="none" w:sz="0" w:space="0" w:color="auto"/>
            <w:right w:val="none" w:sz="0" w:space="0" w:color="auto"/>
          </w:divBdr>
        </w:div>
        <w:div w:id="237130340">
          <w:marLeft w:val="0"/>
          <w:marRight w:val="0"/>
          <w:marTop w:val="0"/>
          <w:marBottom w:val="0"/>
          <w:divBdr>
            <w:top w:val="none" w:sz="0" w:space="0" w:color="auto"/>
            <w:left w:val="none" w:sz="0" w:space="0" w:color="auto"/>
            <w:bottom w:val="none" w:sz="0" w:space="0" w:color="auto"/>
            <w:right w:val="none" w:sz="0" w:space="0" w:color="auto"/>
          </w:divBdr>
        </w:div>
      </w:divsChild>
    </w:div>
    <w:div w:id="1869760175">
      <w:bodyDiv w:val="1"/>
      <w:marLeft w:val="0"/>
      <w:marRight w:val="0"/>
      <w:marTop w:val="0"/>
      <w:marBottom w:val="0"/>
      <w:divBdr>
        <w:top w:val="none" w:sz="0" w:space="0" w:color="auto"/>
        <w:left w:val="none" w:sz="0" w:space="0" w:color="auto"/>
        <w:bottom w:val="none" w:sz="0" w:space="0" w:color="auto"/>
        <w:right w:val="none" w:sz="0" w:space="0" w:color="auto"/>
      </w:divBdr>
      <w:divsChild>
        <w:div w:id="992217539">
          <w:marLeft w:val="0"/>
          <w:marRight w:val="0"/>
          <w:marTop w:val="0"/>
          <w:marBottom w:val="0"/>
          <w:divBdr>
            <w:top w:val="none" w:sz="0" w:space="0" w:color="auto"/>
            <w:left w:val="none" w:sz="0" w:space="0" w:color="auto"/>
            <w:bottom w:val="none" w:sz="0" w:space="0" w:color="auto"/>
            <w:right w:val="none" w:sz="0" w:space="0" w:color="auto"/>
          </w:divBdr>
        </w:div>
        <w:div w:id="201404387">
          <w:marLeft w:val="0"/>
          <w:marRight w:val="0"/>
          <w:marTop w:val="0"/>
          <w:marBottom w:val="0"/>
          <w:divBdr>
            <w:top w:val="none" w:sz="0" w:space="0" w:color="auto"/>
            <w:left w:val="none" w:sz="0" w:space="0" w:color="auto"/>
            <w:bottom w:val="none" w:sz="0" w:space="0" w:color="auto"/>
            <w:right w:val="none" w:sz="0" w:space="0" w:color="auto"/>
          </w:divBdr>
        </w:div>
        <w:div w:id="905608467">
          <w:marLeft w:val="0"/>
          <w:marRight w:val="0"/>
          <w:marTop w:val="0"/>
          <w:marBottom w:val="0"/>
          <w:divBdr>
            <w:top w:val="none" w:sz="0" w:space="0" w:color="auto"/>
            <w:left w:val="none" w:sz="0" w:space="0" w:color="auto"/>
            <w:bottom w:val="none" w:sz="0" w:space="0" w:color="auto"/>
            <w:right w:val="none" w:sz="0" w:space="0" w:color="auto"/>
          </w:divBdr>
        </w:div>
      </w:divsChild>
    </w:div>
    <w:div w:id="2022119457">
      <w:bodyDiv w:val="1"/>
      <w:marLeft w:val="0"/>
      <w:marRight w:val="0"/>
      <w:marTop w:val="0"/>
      <w:marBottom w:val="0"/>
      <w:divBdr>
        <w:top w:val="none" w:sz="0" w:space="0" w:color="auto"/>
        <w:left w:val="none" w:sz="0" w:space="0" w:color="auto"/>
        <w:bottom w:val="none" w:sz="0" w:space="0" w:color="auto"/>
        <w:right w:val="none" w:sz="0" w:space="0" w:color="auto"/>
      </w:divBdr>
      <w:divsChild>
        <w:div w:id="669060864">
          <w:marLeft w:val="0"/>
          <w:marRight w:val="0"/>
          <w:marTop w:val="0"/>
          <w:marBottom w:val="0"/>
          <w:divBdr>
            <w:top w:val="none" w:sz="0" w:space="0" w:color="auto"/>
            <w:left w:val="none" w:sz="0" w:space="0" w:color="auto"/>
            <w:bottom w:val="none" w:sz="0" w:space="0" w:color="auto"/>
            <w:right w:val="none" w:sz="0" w:space="0" w:color="auto"/>
          </w:divBdr>
          <w:divsChild>
            <w:div w:id="546380332">
              <w:marLeft w:val="0"/>
              <w:marRight w:val="0"/>
              <w:marTop w:val="0"/>
              <w:marBottom w:val="0"/>
              <w:divBdr>
                <w:top w:val="none" w:sz="0" w:space="0" w:color="auto"/>
                <w:left w:val="none" w:sz="0" w:space="0" w:color="auto"/>
                <w:bottom w:val="none" w:sz="0" w:space="0" w:color="auto"/>
                <w:right w:val="none" w:sz="0" w:space="0" w:color="auto"/>
              </w:divBdr>
              <w:divsChild>
                <w:div w:id="987515076">
                  <w:marLeft w:val="0"/>
                  <w:marRight w:val="0"/>
                  <w:marTop w:val="0"/>
                  <w:marBottom w:val="0"/>
                  <w:divBdr>
                    <w:top w:val="none" w:sz="0" w:space="0" w:color="auto"/>
                    <w:left w:val="none" w:sz="0" w:space="0" w:color="auto"/>
                    <w:bottom w:val="none" w:sz="0" w:space="0" w:color="auto"/>
                    <w:right w:val="none" w:sz="0" w:space="0" w:color="auto"/>
                  </w:divBdr>
                </w:div>
                <w:div w:id="317076713">
                  <w:marLeft w:val="0"/>
                  <w:marRight w:val="0"/>
                  <w:marTop w:val="0"/>
                  <w:marBottom w:val="0"/>
                  <w:divBdr>
                    <w:top w:val="none" w:sz="0" w:space="0" w:color="auto"/>
                    <w:left w:val="none" w:sz="0" w:space="0" w:color="auto"/>
                    <w:bottom w:val="none" w:sz="0" w:space="0" w:color="auto"/>
                    <w:right w:val="none" w:sz="0" w:space="0" w:color="auto"/>
                  </w:divBdr>
                </w:div>
                <w:div w:id="1874227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91</TotalTime>
  <Pages>1</Pages>
  <Words>471</Words>
  <Characters>2685</Characters>
  <Application>Microsoft Office Word</Application>
  <DocSecurity>0</DocSecurity>
  <Lines>22</Lines>
  <Paragraphs>6</Paragraphs>
  <ScaleCrop>false</ScaleCrop>
  <Company/>
  <LinksUpToDate>false</LinksUpToDate>
  <CharactersWithSpaces>3150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23</cp:revision>
  <dcterms:created xsi:type="dcterms:W3CDTF">2020-07-05T13:57:00Z</dcterms:created>
  <dcterms:modified xsi:type="dcterms:W3CDTF">2020-07-12T11:56:00Z</dcterms:modified>
</cp:coreProperties>
</file>