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7E51" w:rsidRDefault="00C87E51" w:rsidP="00C87E51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  <w:t xml:space="preserve">Turgut Özal Tıp Merkezi'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nde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izole edilen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Pseudomonas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türlerinin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aminoglikozitlere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ve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antipseudomonal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sefalosporinlere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karşı direnç durumu</w:t>
      </w:r>
    </w:p>
    <w:p w:rsidR="00C87E51" w:rsidRDefault="00C87E51" w:rsidP="00C87E5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C87E51" w:rsidRDefault="00C87E51" w:rsidP="00C87E51">
      <w:pPr>
        <w:shd w:val="clear" w:color="auto" w:fill="FFFFFF"/>
        <w:rPr>
          <w:rStyle w:val="Kpr"/>
          <w:color w:val="1E6189"/>
          <w:u w:val="none"/>
        </w:rPr>
      </w:pP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"https://app.trdizin.gov.tr/yazar/TWpJek16ZzFOUT09/mehmet-koroglu" \t "_blank"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</w:p>
    <w:p w:rsidR="00C87E51" w:rsidRDefault="00C87E51" w:rsidP="00C87E51">
      <w:pPr>
        <w:pStyle w:val="Balk5"/>
        <w:shd w:val="clear" w:color="auto" w:fill="FFFFFF"/>
        <w:rPr>
          <w:rFonts w:ascii="inherit" w:hAnsi="inherit"/>
          <w:b w:val="0"/>
          <w:bCs w:val="0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MEHMET KÖROĞLU</w:t>
      </w:r>
      <w:bookmarkStart w:id="0" w:name="_GoBack"/>
      <w:bookmarkEnd w:id="0"/>
    </w:p>
    <w:p w:rsidR="00C87E51" w:rsidRDefault="00C87E51" w:rsidP="00C87E5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Kpr"/>
          <w:rFonts w:ascii="Arial" w:hAnsi="Arial" w:cs="Arial"/>
          <w:color w:val="1E6189"/>
          <w:sz w:val="21"/>
          <w:szCs w:val="21"/>
        </w:rPr>
        <w:t>  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Mikrobiyoloji Anabilim Dalı, Malatya, Türkiye) </w:t>
      </w:r>
    </w:p>
    <w:p w:rsidR="00C87E51" w:rsidRDefault="00C87E51" w:rsidP="00C87E51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Bengül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DURMAZ </w:t>
      </w:r>
    </w:p>
    <w:p w:rsidR="00C87E51" w:rsidRDefault="00C87E51" w:rsidP="00C87E5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C87E51" w:rsidRDefault="00C87E51" w:rsidP="00C87E51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M. Sait TEKEREKOĞLU </w:t>
      </w:r>
    </w:p>
    <w:p w:rsidR="00C87E51" w:rsidRDefault="00C87E51" w:rsidP="00C87E5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C87E51" w:rsidRDefault="00C87E51" w:rsidP="00C87E5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İnfeksiyon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Dergisi</w:t>
        </w:r>
      </w:hyperlink>
    </w:p>
    <w:p w:rsidR="00C87E51" w:rsidRDefault="00C87E51" w:rsidP="00C87E5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1011-6516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371 - 374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C87E51" w:rsidRDefault="00C87E51" w:rsidP="00C87E5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C87E51" w:rsidRDefault="00C87E51" w:rsidP="00C87E5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40 0</w:t>
      </w:r>
    </w:p>
    <w:p w:rsidR="00C87E51" w:rsidRDefault="00C87E51" w:rsidP="00C87E51">
      <w:pPr>
        <w:numPr>
          <w:ilvl w:val="0"/>
          <w:numId w:val="32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C87E51" w:rsidRDefault="00C87E51" w:rsidP="00C87E51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Turgut Özal Tıp Merkezi'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nde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izole edilen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Pseudomonas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türlerinin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aminoglikozitlere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ve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antipseudomonal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sefalosporinlere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karşı direnç durumu</w:t>
      </w:r>
    </w:p>
    <w:p w:rsidR="00C87E51" w:rsidRDefault="00C87E51" w:rsidP="00C87E51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Öz:Pseudomonas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infeksiyonlarının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tedavisinde Turgut Özal Tıp Merkezi'nde sıklıkla kullanılan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aminoglikozitler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antipseudomonal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sefalosporinlere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karşı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Pseudomonas'ları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vitro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direnç durumu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Kirby-Bauer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disk difüzyon yöntemi ile araştırıldı. Kültürü yapılan 12843 örneğin 106'sında (%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0.8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oksidaz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-pozitif Gram-negatif basil izole edildi.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Sceptor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bakteri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identifikasyon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sistemi ile bu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suşların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104'ünün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Pseudomonas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aeruginosa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birinin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P.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vesicularis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birinin P.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fluorescens</w:t>
      </w:r>
      <w:proofErr w:type="spellEnd"/>
      <w:r>
        <w:rPr>
          <w:rFonts w:ascii="Arial" w:hAnsi="Arial" w:cs="Arial"/>
          <w:color w:val="000000"/>
          <w:sz w:val="21"/>
          <w:szCs w:val="21"/>
        </w:rPr>
        <w:t>/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putida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olduğu saptandı.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Aminoglikozitlerden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gentamisine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41 (%39),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netilmisine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28 (%26)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amikasine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16 (%15)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suşda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direnç saptandı.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Antipseudomonal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antibiyotiklerden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seftazidime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31 sus (%29) dirençli bulunurken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sulperazon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duyarlılığı test edilebilen 52 P.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aeruginosa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suşundan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beşi bu antibiyotiğe karşı dirençli bulundu.</w:t>
      </w:r>
    </w:p>
    <w:p w:rsidR="00C87E51" w:rsidRDefault="00C87E51" w:rsidP="00C87E51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Aminoglikozitler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 Anti-bakteriyel ajanlar İlaç direnci,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mikrobiyal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Sefalosporinler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Pseudomonas</w:t>
      </w:r>
      <w:proofErr w:type="spellEnd"/>
    </w:p>
    <w:p w:rsidR="00C87E51" w:rsidRDefault="00C87E51" w:rsidP="00C87E5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</w:t>
      </w:r>
    </w:p>
    <w:p w:rsidR="00C87E51" w:rsidRDefault="00C87E51" w:rsidP="00C87E5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C87E51" w:rsidRDefault="00C87E51" w:rsidP="00C87E5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0123420192009200820042003MakaleProje6 Atıf</w:t>
      </w:r>
    </w:p>
    <w:p w:rsidR="00C87E51" w:rsidRDefault="00C87E51" w:rsidP="00C87E51">
      <w:pPr>
        <w:numPr>
          <w:ilvl w:val="0"/>
          <w:numId w:val="33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7" w:anchor="paperDetailForm:j_idt347:j_idt348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C87E51" w:rsidRDefault="00C87E51" w:rsidP="00C87E51">
      <w:pPr>
        <w:numPr>
          <w:ilvl w:val="0"/>
          <w:numId w:val="33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47:j_idt375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C87E51" w:rsidRDefault="00C87E51" w:rsidP="00C87E51">
      <w:pPr>
        <w:numPr>
          <w:ilvl w:val="0"/>
          <w:numId w:val="33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47:j_idt528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C87E51" w:rsidTr="00C87E51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7E51" w:rsidRDefault="00C87E51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lastRenderedPageBreak/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7E51" w:rsidRDefault="00C87E51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KÖROĞLU M,DURMAZ B,TEKEREKOĞLU M. S (1999). Turgut Özal Tıp Merkezi' </w:t>
            </w:r>
            <w:proofErr w:type="spellStart"/>
            <w:r>
              <w:rPr>
                <w:color w:val="FFFFFF"/>
              </w:rPr>
              <w:t>nde</w:t>
            </w:r>
            <w:proofErr w:type="spellEnd"/>
            <w:r>
              <w:rPr>
                <w:color w:val="FFFFFF"/>
              </w:rPr>
              <w:t xml:space="preserve"> izole edilen </w:t>
            </w:r>
            <w:proofErr w:type="spellStart"/>
            <w:r>
              <w:rPr>
                <w:color w:val="FFFFFF"/>
              </w:rPr>
              <w:t>Pseudomonas</w:t>
            </w:r>
            <w:proofErr w:type="spellEnd"/>
            <w:r>
              <w:rPr>
                <w:color w:val="FFFFFF"/>
              </w:rPr>
              <w:t xml:space="preserve"> türlerinin </w:t>
            </w:r>
            <w:proofErr w:type="spellStart"/>
            <w:r>
              <w:rPr>
                <w:color w:val="FFFFFF"/>
              </w:rPr>
              <w:t>aminoglikozitlere</w:t>
            </w:r>
            <w:proofErr w:type="spellEnd"/>
            <w:r>
              <w:rPr>
                <w:color w:val="FFFFFF"/>
              </w:rPr>
              <w:t xml:space="preserve"> ve </w:t>
            </w:r>
            <w:proofErr w:type="spellStart"/>
            <w:r>
              <w:rPr>
                <w:color w:val="FFFFFF"/>
              </w:rPr>
              <w:t>antipseudomonal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sefalosporinlere</w:t>
            </w:r>
            <w:proofErr w:type="spellEnd"/>
            <w:r>
              <w:rPr>
                <w:color w:val="FFFFFF"/>
              </w:rPr>
              <w:t xml:space="preserve"> karşı direnç durumu. </w:t>
            </w:r>
            <w:proofErr w:type="spellStart"/>
            <w:r>
              <w:rPr>
                <w:color w:val="FFFFFF"/>
              </w:rPr>
              <w:t>İnfeksiyon</w:t>
            </w:r>
            <w:proofErr w:type="spellEnd"/>
            <w:r>
              <w:rPr>
                <w:color w:val="FFFFFF"/>
              </w:rPr>
              <w:t xml:space="preserve"> Dergisi, 13(3), 371 - 374.</w:t>
            </w:r>
          </w:p>
        </w:tc>
      </w:tr>
      <w:tr w:rsidR="00C87E51" w:rsidTr="00C87E51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7E51" w:rsidRDefault="00C87E51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7E51" w:rsidRDefault="00C87E51">
            <w:pPr>
              <w:spacing w:before="150" w:after="300"/>
            </w:pPr>
            <w:r>
              <w:t xml:space="preserve">KÖROĞLU </w:t>
            </w:r>
            <w:proofErr w:type="gramStart"/>
            <w:r>
              <w:t>MEHMET,DURMAZ</w:t>
            </w:r>
            <w:proofErr w:type="gramEnd"/>
            <w:r>
              <w:t xml:space="preserve"> </w:t>
            </w:r>
            <w:proofErr w:type="spellStart"/>
            <w:r>
              <w:t>Bengül,TEKEREKOĞLU</w:t>
            </w:r>
            <w:proofErr w:type="spellEnd"/>
            <w:r>
              <w:t xml:space="preserve"> M. Sait Turgut Özal Tıp Merkezi' </w:t>
            </w:r>
            <w:proofErr w:type="spellStart"/>
            <w:r>
              <w:t>nde</w:t>
            </w:r>
            <w:proofErr w:type="spellEnd"/>
            <w:r>
              <w:t xml:space="preserve"> izole edilen </w:t>
            </w:r>
            <w:proofErr w:type="spellStart"/>
            <w:r>
              <w:t>Pseudomonas</w:t>
            </w:r>
            <w:proofErr w:type="spellEnd"/>
            <w:r>
              <w:t xml:space="preserve"> türlerinin </w:t>
            </w:r>
            <w:proofErr w:type="spellStart"/>
            <w:r>
              <w:t>aminoglikozitlere</w:t>
            </w:r>
            <w:proofErr w:type="spellEnd"/>
            <w:r>
              <w:t xml:space="preserve"> ve </w:t>
            </w:r>
            <w:proofErr w:type="spellStart"/>
            <w:r>
              <w:t>antipseudomonal</w:t>
            </w:r>
            <w:proofErr w:type="spellEnd"/>
            <w:r>
              <w:t xml:space="preserve"> </w:t>
            </w:r>
            <w:proofErr w:type="spellStart"/>
            <w:r>
              <w:t>sefalosporinlere</w:t>
            </w:r>
            <w:proofErr w:type="spellEnd"/>
            <w:r>
              <w:t xml:space="preserve"> karşı direnç durumu. </w:t>
            </w:r>
            <w:proofErr w:type="spellStart"/>
            <w:r>
              <w:t>İnfeksiyon</w:t>
            </w:r>
            <w:proofErr w:type="spellEnd"/>
            <w:r>
              <w:t xml:space="preserve"> Dergisi 13, no.3(1999): 371 - 374.</w:t>
            </w:r>
          </w:p>
        </w:tc>
      </w:tr>
      <w:tr w:rsidR="00C87E51" w:rsidTr="00C87E51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7E51" w:rsidRDefault="00C87E51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7E51" w:rsidRDefault="00C87E51">
            <w:pPr>
              <w:spacing w:before="150" w:after="300"/>
            </w:pPr>
            <w:r>
              <w:t xml:space="preserve">KÖROĞLU </w:t>
            </w:r>
            <w:proofErr w:type="gramStart"/>
            <w:r>
              <w:t>MEHMET,DURMAZ</w:t>
            </w:r>
            <w:proofErr w:type="gramEnd"/>
            <w:r>
              <w:t xml:space="preserve"> </w:t>
            </w:r>
            <w:proofErr w:type="spellStart"/>
            <w:r>
              <w:t>Bengül,TEKEREKOĞLU</w:t>
            </w:r>
            <w:proofErr w:type="spellEnd"/>
            <w:r>
              <w:t xml:space="preserve"> M. Sait Turgut Özal Tıp Merkezi' </w:t>
            </w:r>
            <w:proofErr w:type="spellStart"/>
            <w:r>
              <w:t>nde</w:t>
            </w:r>
            <w:proofErr w:type="spellEnd"/>
            <w:r>
              <w:t xml:space="preserve"> izole edilen </w:t>
            </w:r>
            <w:proofErr w:type="spellStart"/>
            <w:r>
              <w:t>Pseudomonas</w:t>
            </w:r>
            <w:proofErr w:type="spellEnd"/>
            <w:r>
              <w:t xml:space="preserve"> türlerinin </w:t>
            </w:r>
            <w:proofErr w:type="spellStart"/>
            <w:r>
              <w:t>aminoglikozitlere</w:t>
            </w:r>
            <w:proofErr w:type="spellEnd"/>
            <w:r>
              <w:t xml:space="preserve"> ve </w:t>
            </w:r>
            <w:proofErr w:type="spellStart"/>
            <w:r>
              <w:t>antipseudomonal</w:t>
            </w:r>
            <w:proofErr w:type="spellEnd"/>
            <w:r>
              <w:t xml:space="preserve"> </w:t>
            </w:r>
            <w:proofErr w:type="spellStart"/>
            <w:r>
              <w:t>sefalosporinlere</w:t>
            </w:r>
            <w:proofErr w:type="spellEnd"/>
            <w:r>
              <w:t xml:space="preserve"> karşı direnç durumu. </w:t>
            </w:r>
            <w:proofErr w:type="spellStart"/>
            <w:r>
              <w:t>İnfeksiyon</w:t>
            </w:r>
            <w:proofErr w:type="spellEnd"/>
            <w:r>
              <w:t xml:space="preserve"> Dergisi, vol.13, no.3, 1999, ss.371 - 374.</w:t>
            </w:r>
          </w:p>
        </w:tc>
      </w:tr>
      <w:tr w:rsidR="00C87E51" w:rsidTr="00C87E51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7E51" w:rsidRDefault="00C87E51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7E51" w:rsidRDefault="00C87E51">
            <w:pPr>
              <w:spacing w:before="150" w:after="300"/>
            </w:pPr>
            <w:r>
              <w:t xml:space="preserve">KÖROĞLU M,DURMAZ B,TEKEREKOĞLU M S Turgut Özal Tıp Merkezi' </w:t>
            </w:r>
            <w:proofErr w:type="spellStart"/>
            <w:r>
              <w:t>nde</w:t>
            </w:r>
            <w:proofErr w:type="spellEnd"/>
            <w:r>
              <w:t xml:space="preserve"> izole edilen </w:t>
            </w:r>
            <w:proofErr w:type="spellStart"/>
            <w:r>
              <w:t>Pseudomonas</w:t>
            </w:r>
            <w:proofErr w:type="spellEnd"/>
            <w:r>
              <w:t xml:space="preserve"> türlerinin </w:t>
            </w:r>
            <w:proofErr w:type="spellStart"/>
            <w:r>
              <w:t>aminoglikozitlere</w:t>
            </w:r>
            <w:proofErr w:type="spellEnd"/>
            <w:r>
              <w:t xml:space="preserve"> ve </w:t>
            </w:r>
            <w:proofErr w:type="spellStart"/>
            <w:r>
              <w:t>antipseudomonal</w:t>
            </w:r>
            <w:proofErr w:type="spellEnd"/>
            <w:r>
              <w:t xml:space="preserve"> </w:t>
            </w:r>
            <w:proofErr w:type="spellStart"/>
            <w:r>
              <w:t>sefalosporinlere</w:t>
            </w:r>
            <w:proofErr w:type="spellEnd"/>
            <w:r>
              <w:t xml:space="preserve"> karşı direnç durumu. </w:t>
            </w:r>
            <w:proofErr w:type="spellStart"/>
            <w:r>
              <w:t>İnfeksiyon</w:t>
            </w:r>
            <w:proofErr w:type="spellEnd"/>
            <w:r>
              <w:t xml:space="preserve"> Dergisi. 1999; 13(3): 371 - 374.</w:t>
            </w:r>
          </w:p>
        </w:tc>
      </w:tr>
      <w:tr w:rsidR="00C87E51" w:rsidTr="00C87E51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7E51" w:rsidRDefault="00C87E51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7E51" w:rsidRDefault="00C87E51">
            <w:pPr>
              <w:spacing w:before="150" w:after="300"/>
            </w:pPr>
            <w:r>
              <w:t xml:space="preserve">KÖROĞLU M,DURMAZ B,TEKEREKOĞLU M S Turgut Özal Tıp Merkezi' </w:t>
            </w:r>
            <w:proofErr w:type="spellStart"/>
            <w:r>
              <w:t>nde</w:t>
            </w:r>
            <w:proofErr w:type="spellEnd"/>
            <w:r>
              <w:t xml:space="preserve"> izole edilen </w:t>
            </w:r>
            <w:proofErr w:type="spellStart"/>
            <w:r>
              <w:t>Pseudomonas</w:t>
            </w:r>
            <w:proofErr w:type="spellEnd"/>
            <w:r>
              <w:t xml:space="preserve"> türlerinin </w:t>
            </w:r>
            <w:proofErr w:type="spellStart"/>
            <w:r>
              <w:t>aminoglikozitlere</w:t>
            </w:r>
            <w:proofErr w:type="spellEnd"/>
            <w:r>
              <w:t xml:space="preserve"> ve </w:t>
            </w:r>
            <w:proofErr w:type="spellStart"/>
            <w:r>
              <w:t>antipseudomonal</w:t>
            </w:r>
            <w:proofErr w:type="spellEnd"/>
            <w:r>
              <w:t xml:space="preserve"> </w:t>
            </w:r>
            <w:proofErr w:type="spellStart"/>
            <w:r>
              <w:t>sefalosporinlere</w:t>
            </w:r>
            <w:proofErr w:type="spellEnd"/>
            <w:r>
              <w:t xml:space="preserve"> karşı direnç durumu. </w:t>
            </w:r>
            <w:proofErr w:type="spellStart"/>
            <w:r>
              <w:t>İnfeksiyon</w:t>
            </w:r>
            <w:proofErr w:type="spellEnd"/>
            <w:r>
              <w:t xml:space="preserve"> Dergisi. 1999; 13(3): 371 - 374.</w:t>
            </w:r>
          </w:p>
        </w:tc>
      </w:tr>
      <w:tr w:rsidR="00C87E51" w:rsidTr="00C87E51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7E51" w:rsidRDefault="00C87E51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87E51" w:rsidRDefault="00C87E51">
            <w:pPr>
              <w:spacing w:before="150" w:after="300"/>
            </w:pPr>
            <w:r>
              <w:t xml:space="preserve">KÖROĞLU M,DURMAZ B,TEKEREKOĞLU M S "Turgut Özal Tıp Merkezi' </w:t>
            </w:r>
            <w:proofErr w:type="spellStart"/>
            <w:r>
              <w:t>nde</w:t>
            </w:r>
            <w:proofErr w:type="spellEnd"/>
            <w:r>
              <w:t xml:space="preserve"> izole edilen </w:t>
            </w:r>
            <w:proofErr w:type="spellStart"/>
            <w:r>
              <w:t>Pseudomonas</w:t>
            </w:r>
            <w:proofErr w:type="spellEnd"/>
            <w:r>
              <w:t xml:space="preserve"> türlerinin </w:t>
            </w:r>
            <w:proofErr w:type="spellStart"/>
            <w:r>
              <w:t>aminoglikozitlere</w:t>
            </w:r>
            <w:proofErr w:type="spellEnd"/>
            <w:r>
              <w:t xml:space="preserve"> ve </w:t>
            </w:r>
            <w:proofErr w:type="spellStart"/>
            <w:r>
              <w:t>antipseudomonal</w:t>
            </w:r>
            <w:proofErr w:type="spellEnd"/>
            <w:r>
              <w:t xml:space="preserve"> </w:t>
            </w:r>
            <w:proofErr w:type="spellStart"/>
            <w:r>
              <w:t>sefalosporinlere</w:t>
            </w:r>
            <w:proofErr w:type="spellEnd"/>
            <w:r>
              <w:t xml:space="preserve"> karşı direnç durumu." </w:t>
            </w:r>
            <w:proofErr w:type="spellStart"/>
            <w:r>
              <w:t>İnfeksiyon</w:t>
            </w:r>
            <w:proofErr w:type="spellEnd"/>
            <w:r>
              <w:t xml:space="preserve"> Dergisi, 13, ss.371 - 374, 1999.</w:t>
            </w:r>
          </w:p>
        </w:tc>
      </w:tr>
    </w:tbl>
    <w:p w:rsidR="00CE72A2" w:rsidRPr="00C87E51" w:rsidRDefault="00CE72A2" w:rsidP="00C87E51"/>
    <w:sectPr w:rsidR="00CE72A2" w:rsidRPr="00C87E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51EA2"/>
    <w:multiLevelType w:val="multilevel"/>
    <w:tmpl w:val="E9FAC2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7666CB"/>
    <w:multiLevelType w:val="multilevel"/>
    <w:tmpl w:val="90DE3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E8A7CF7"/>
    <w:multiLevelType w:val="multilevel"/>
    <w:tmpl w:val="E670E2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EA1A33"/>
    <w:multiLevelType w:val="multilevel"/>
    <w:tmpl w:val="BCEA0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1A4853"/>
    <w:multiLevelType w:val="multilevel"/>
    <w:tmpl w:val="BD505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35313B5"/>
    <w:multiLevelType w:val="multilevel"/>
    <w:tmpl w:val="5EF8A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56E4931"/>
    <w:multiLevelType w:val="multilevel"/>
    <w:tmpl w:val="3DA2C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70E23AB"/>
    <w:multiLevelType w:val="multilevel"/>
    <w:tmpl w:val="12964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F7757D1"/>
    <w:multiLevelType w:val="multilevel"/>
    <w:tmpl w:val="64F69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F7D4307"/>
    <w:multiLevelType w:val="multilevel"/>
    <w:tmpl w:val="265014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9C521C7"/>
    <w:multiLevelType w:val="multilevel"/>
    <w:tmpl w:val="27403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41E2D0B"/>
    <w:multiLevelType w:val="multilevel"/>
    <w:tmpl w:val="5B681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7FE549B"/>
    <w:multiLevelType w:val="multilevel"/>
    <w:tmpl w:val="0CA6A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D7C09E4"/>
    <w:multiLevelType w:val="multilevel"/>
    <w:tmpl w:val="43CEA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6CD5B59"/>
    <w:multiLevelType w:val="multilevel"/>
    <w:tmpl w:val="51BC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7AB35A5"/>
    <w:multiLevelType w:val="multilevel"/>
    <w:tmpl w:val="544E9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A863EA3"/>
    <w:multiLevelType w:val="multilevel"/>
    <w:tmpl w:val="43160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B595627"/>
    <w:multiLevelType w:val="multilevel"/>
    <w:tmpl w:val="9D6CB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0440F0E"/>
    <w:multiLevelType w:val="multilevel"/>
    <w:tmpl w:val="6ED68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0DC3E18"/>
    <w:multiLevelType w:val="multilevel"/>
    <w:tmpl w:val="A8CE9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2B2503A"/>
    <w:multiLevelType w:val="multilevel"/>
    <w:tmpl w:val="34AE5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4B26882"/>
    <w:multiLevelType w:val="multilevel"/>
    <w:tmpl w:val="31727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6997F70"/>
    <w:multiLevelType w:val="multilevel"/>
    <w:tmpl w:val="86526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0A14C46"/>
    <w:multiLevelType w:val="multilevel"/>
    <w:tmpl w:val="B3FAF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4F561A1"/>
    <w:multiLevelType w:val="multilevel"/>
    <w:tmpl w:val="3FFCF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5524F82"/>
    <w:multiLevelType w:val="multilevel"/>
    <w:tmpl w:val="02EC5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7102D5F"/>
    <w:multiLevelType w:val="multilevel"/>
    <w:tmpl w:val="8FF63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B003D3C"/>
    <w:multiLevelType w:val="multilevel"/>
    <w:tmpl w:val="CAA24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CD43D68"/>
    <w:multiLevelType w:val="multilevel"/>
    <w:tmpl w:val="DC7E8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D551260"/>
    <w:multiLevelType w:val="multilevel"/>
    <w:tmpl w:val="27148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9340F07"/>
    <w:multiLevelType w:val="multilevel"/>
    <w:tmpl w:val="80D4D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D3F262F"/>
    <w:multiLevelType w:val="multilevel"/>
    <w:tmpl w:val="109A5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DDE01A2"/>
    <w:multiLevelType w:val="multilevel"/>
    <w:tmpl w:val="970E5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"/>
  </w:num>
  <w:num w:numId="3">
    <w:abstractNumId w:val="14"/>
  </w:num>
  <w:num w:numId="4">
    <w:abstractNumId w:val="13"/>
  </w:num>
  <w:num w:numId="5">
    <w:abstractNumId w:val="29"/>
  </w:num>
  <w:num w:numId="6">
    <w:abstractNumId w:val="7"/>
  </w:num>
  <w:num w:numId="7">
    <w:abstractNumId w:val="27"/>
  </w:num>
  <w:num w:numId="8">
    <w:abstractNumId w:val="20"/>
  </w:num>
  <w:num w:numId="9">
    <w:abstractNumId w:val="16"/>
  </w:num>
  <w:num w:numId="10">
    <w:abstractNumId w:val="6"/>
  </w:num>
  <w:num w:numId="11">
    <w:abstractNumId w:val="24"/>
  </w:num>
  <w:num w:numId="12">
    <w:abstractNumId w:val="30"/>
  </w:num>
  <w:num w:numId="13">
    <w:abstractNumId w:val="21"/>
  </w:num>
  <w:num w:numId="14">
    <w:abstractNumId w:val="0"/>
  </w:num>
  <w:num w:numId="15">
    <w:abstractNumId w:val="3"/>
  </w:num>
  <w:num w:numId="16">
    <w:abstractNumId w:val="26"/>
  </w:num>
  <w:num w:numId="17">
    <w:abstractNumId w:val="19"/>
  </w:num>
  <w:num w:numId="18">
    <w:abstractNumId w:val="15"/>
  </w:num>
  <w:num w:numId="19">
    <w:abstractNumId w:val="23"/>
  </w:num>
  <w:num w:numId="20">
    <w:abstractNumId w:val="25"/>
  </w:num>
  <w:num w:numId="21">
    <w:abstractNumId w:val="10"/>
  </w:num>
  <w:num w:numId="22">
    <w:abstractNumId w:val="28"/>
  </w:num>
  <w:num w:numId="23">
    <w:abstractNumId w:val="22"/>
  </w:num>
  <w:num w:numId="24">
    <w:abstractNumId w:val="4"/>
  </w:num>
  <w:num w:numId="25">
    <w:abstractNumId w:val="18"/>
  </w:num>
  <w:num w:numId="26">
    <w:abstractNumId w:val="31"/>
  </w:num>
  <w:num w:numId="27">
    <w:abstractNumId w:val="17"/>
  </w:num>
  <w:num w:numId="28">
    <w:abstractNumId w:val="5"/>
  </w:num>
  <w:num w:numId="29">
    <w:abstractNumId w:val="32"/>
  </w:num>
  <w:num w:numId="30">
    <w:abstractNumId w:val="2"/>
  </w:num>
  <w:num w:numId="31">
    <w:abstractNumId w:val="11"/>
  </w:num>
  <w:num w:numId="32">
    <w:abstractNumId w:val="8"/>
  </w:num>
  <w:num w:numId="33">
    <w:abstractNumId w:val="9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0F43BA"/>
    <w:rsid w:val="001474CA"/>
    <w:rsid w:val="00167E78"/>
    <w:rsid w:val="001A009D"/>
    <w:rsid w:val="0023274F"/>
    <w:rsid w:val="00240D8D"/>
    <w:rsid w:val="002E1CD3"/>
    <w:rsid w:val="00330B91"/>
    <w:rsid w:val="00342F07"/>
    <w:rsid w:val="00343FA9"/>
    <w:rsid w:val="003576A2"/>
    <w:rsid w:val="00361296"/>
    <w:rsid w:val="003973FD"/>
    <w:rsid w:val="003C1699"/>
    <w:rsid w:val="003C1E27"/>
    <w:rsid w:val="004303ED"/>
    <w:rsid w:val="00441087"/>
    <w:rsid w:val="004B6D2E"/>
    <w:rsid w:val="005211BD"/>
    <w:rsid w:val="00534DC7"/>
    <w:rsid w:val="00550E0D"/>
    <w:rsid w:val="005661C5"/>
    <w:rsid w:val="005A110A"/>
    <w:rsid w:val="006111F0"/>
    <w:rsid w:val="00637362"/>
    <w:rsid w:val="006877ED"/>
    <w:rsid w:val="0070152C"/>
    <w:rsid w:val="007125F5"/>
    <w:rsid w:val="00784272"/>
    <w:rsid w:val="007F340A"/>
    <w:rsid w:val="00802390"/>
    <w:rsid w:val="00862670"/>
    <w:rsid w:val="00887B33"/>
    <w:rsid w:val="00892D0D"/>
    <w:rsid w:val="008A1AA5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6163"/>
    <w:rsid w:val="00B270A9"/>
    <w:rsid w:val="00B4161F"/>
    <w:rsid w:val="00B76C96"/>
    <w:rsid w:val="00B96313"/>
    <w:rsid w:val="00BD7D0A"/>
    <w:rsid w:val="00BE3E53"/>
    <w:rsid w:val="00C20C64"/>
    <w:rsid w:val="00C3511D"/>
    <w:rsid w:val="00C66D4E"/>
    <w:rsid w:val="00C7655D"/>
    <w:rsid w:val="00C81D76"/>
    <w:rsid w:val="00C854BD"/>
    <w:rsid w:val="00C87E51"/>
    <w:rsid w:val="00C92FCF"/>
    <w:rsid w:val="00CA0577"/>
    <w:rsid w:val="00CA338A"/>
    <w:rsid w:val="00CE6A1D"/>
    <w:rsid w:val="00CE72A2"/>
    <w:rsid w:val="00CF0F9C"/>
    <w:rsid w:val="00D0533F"/>
    <w:rsid w:val="00D1407E"/>
    <w:rsid w:val="00D35CEC"/>
    <w:rsid w:val="00D8500C"/>
    <w:rsid w:val="00D853A5"/>
    <w:rsid w:val="00D942DB"/>
    <w:rsid w:val="00DB2A88"/>
    <w:rsid w:val="00DE1CB0"/>
    <w:rsid w:val="00E07916"/>
    <w:rsid w:val="00E11219"/>
    <w:rsid w:val="00E628E2"/>
    <w:rsid w:val="00E64122"/>
    <w:rsid w:val="00E71E74"/>
    <w:rsid w:val="00E94148"/>
    <w:rsid w:val="00EA35F4"/>
    <w:rsid w:val="00EB091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66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63126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1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55988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112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2775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525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2077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09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00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92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62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451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4751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511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43340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50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269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534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02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05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2479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342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32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51108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839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75002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500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78984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271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1858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464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90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221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233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866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8129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694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3430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85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62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835168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86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7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33921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15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8522553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225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76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86200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8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20785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347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34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99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443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691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881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629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22280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16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863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87794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5700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72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26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26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62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49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612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3493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198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1490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76099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150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8839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26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4000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22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064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40175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5632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87100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98456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006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8821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44377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9636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018218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0957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23728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1367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54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9880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48100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080730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307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41839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3132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856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7981423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327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4407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57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4372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378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95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05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74544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458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30138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674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498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336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3553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30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91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4736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74998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6692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059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521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181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08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231348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5683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245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2491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600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8633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215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7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48502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527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38045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8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573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73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865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420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213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1279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36168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199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4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50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01700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202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5557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7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47906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902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32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35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918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78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7360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73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18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89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39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588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271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7348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42913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211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65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3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998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36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958319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45896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81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7121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3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308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796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52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03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27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09016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03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6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64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891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180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4900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6034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256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5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11823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4938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87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531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16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150415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270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9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9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262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18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6168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92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49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6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89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00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61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8927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079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99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3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29365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677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97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4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92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51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7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35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886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8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4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3718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7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616195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0925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789476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62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385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645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7869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66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723175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66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7502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60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55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687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25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968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4560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086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01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42074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952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063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92032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7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0926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37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13752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728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0045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46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0698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64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80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67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73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906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804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7281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367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83290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49523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355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01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33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533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504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86537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93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98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16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78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50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253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5980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2946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101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66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158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5573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268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75559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42379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0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57740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3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53316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322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823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12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58176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49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27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00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2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0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5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771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30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58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77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6695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41007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05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3280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0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2031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06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4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94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70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97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2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74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41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22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00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178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655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183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46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3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1592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942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1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922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8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50610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807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98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5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709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96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0452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442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82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395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92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166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1270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3464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02521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260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560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30133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09844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4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1860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8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25117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964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9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93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652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07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6810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25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5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4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6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751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25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504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680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1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6162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0989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63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0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9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843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18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3163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22765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349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925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7652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51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646619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474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47173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7660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139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3971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204984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816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6190447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75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28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7450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1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444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6380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9608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935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7985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35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8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53252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044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9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26266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808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1124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84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78659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00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45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22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91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2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3862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42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00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36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3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770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533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20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817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37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225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285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0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83304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57168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8715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64888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80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81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817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85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89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87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13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41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957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025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8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769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88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1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19649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78080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930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41902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80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2965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46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78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9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78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69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9988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95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85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63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48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7670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3975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727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467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43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9606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41600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68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0201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839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25104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609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50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566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602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6418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775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84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651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43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559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5256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0493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9380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337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30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83315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034496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npjME5qWT0/turgut-ozal-tip-merkezi-nde-izole-edilen-pseudomonas-turlerinin-aminoglikozitlere-ve-antipseudomonal-sefalosporinlere-karsi-direnc-durum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npjME5qWT0/turgut-ozal-tip-merkezi-nde-izole-edilen-pseudomonas-turlerinin-aminoglikozitlere-ve-antipseudomonal-sefalosporinlere-karsi-direnc-durum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npjME5qWT0/turgut-ozal-tip-merkezi-nde-izole-edilen-pseudomonas-turlerinin-aminoglikozitlere-ve-antipseudomonal-sefalosporinlere-karsi-direnc-durumu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app.trdizin.gov.tr/dergi/TVRRMk5nPT0/infeksiyon-dergisi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npjME5qWT0/turgut-ozal-tip-merkezi-nde-izole-edilen-pseudomonas-turlerinin-aminoglikozitlere-ve-antipseudomonal-sefalosporinlere-karsi-direnc-durumu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2</Pages>
  <Words>624</Words>
  <Characters>3559</Characters>
  <Application>Microsoft Office Word</Application>
  <DocSecurity>0</DocSecurity>
  <Lines>29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45</cp:revision>
  <dcterms:created xsi:type="dcterms:W3CDTF">2020-12-04T10:15:00Z</dcterms:created>
  <dcterms:modified xsi:type="dcterms:W3CDTF">2021-02-11T08:22:00Z</dcterms:modified>
</cp:coreProperties>
</file>