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26FC" w:rsidRPr="00A826FC" w:rsidRDefault="00A826FC" w:rsidP="00A826FC">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A826FC">
        <w:rPr>
          <w:rFonts w:ascii="Arial" w:eastAsia="Times New Roman" w:hAnsi="Arial" w:cs="Arial"/>
          <w:color w:val="000000"/>
          <w:sz w:val="21"/>
          <w:szCs w:val="21"/>
          <w:lang w:eastAsia="tr-TR"/>
        </w:rPr>
        <w:t>Öz:Okul</w:t>
      </w:r>
      <w:proofErr w:type="spellEnd"/>
      <w:proofErr w:type="gramEnd"/>
      <w:r w:rsidRPr="00A826FC">
        <w:rPr>
          <w:rFonts w:ascii="Arial" w:eastAsia="Times New Roman" w:hAnsi="Arial" w:cs="Arial"/>
          <w:color w:val="000000"/>
          <w:sz w:val="21"/>
          <w:szCs w:val="21"/>
          <w:lang w:eastAsia="tr-TR"/>
        </w:rPr>
        <w:t xml:space="preserve"> müzeleri eğitim korosunun sesini duyurduğu en etkili yerlerdir. Eğitimde aktif olma, deneyim kazanma, çevre, etkileşim kavramlarının ön plana çıkmasıyla müzelerin eğitimdeki önemi pek çok kuramcı tarafından vurgulanmaktadır. Çünkü müze, gerçekliğin en korunaklı şekilde çocukların önüne serilebildiği, onların yaparak yaşayarak; zihinsel, bedensel, </w:t>
      </w:r>
      <w:proofErr w:type="spellStart"/>
      <w:r w:rsidRPr="00A826FC">
        <w:rPr>
          <w:rFonts w:ascii="Arial" w:eastAsia="Times New Roman" w:hAnsi="Arial" w:cs="Arial"/>
          <w:color w:val="000000"/>
          <w:sz w:val="21"/>
          <w:szCs w:val="21"/>
          <w:lang w:eastAsia="tr-TR"/>
        </w:rPr>
        <w:t>duyuşsal</w:t>
      </w:r>
      <w:proofErr w:type="spellEnd"/>
      <w:r w:rsidRPr="00A826FC">
        <w:rPr>
          <w:rFonts w:ascii="Arial" w:eastAsia="Times New Roman" w:hAnsi="Arial" w:cs="Arial"/>
          <w:color w:val="000000"/>
          <w:sz w:val="21"/>
          <w:szCs w:val="21"/>
          <w:lang w:eastAsia="tr-TR"/>
        </w:rPr>
        <w:t xml:space="preserve">, bilişsel ve sosyal gelişimine katkıda bulunabilecek ideal bir ortamın sunulabildiği yerlerdir. Ayrıca yaratıcılığın, hayal gücünün ve estetik duyguların da gelişebileceği bir ortam sunar. Avrupa’daki müzelerin ziyaret edilme oranı, ülkemiz müzelerine gösterilen ilgiden misliyle fazladır. Bunda müzelerin kültürel bir değer olarak görülmesi, bunun önemsenmesi, toplum aydınlanmasının parke taşları olarak görülmesi etkilidir. Bu nedenle de hemen her yaştan kişinin sosyal ve kültürel bir alışkanlığı, eğitimin de vazgeçilmezi konumundadır. Bu çalışmaya konu edilen okul müzesi, küçük bir atlas niteliğinde olup öğrencilere ülkenin Avrupa Kıtası’ndan da zengin olan biyolojik çeşitliliğinin ziyaret eden tüm kesimlerde “farkındalık” oluşturarak onların doğa duyarlılığını artırmalarına katkı sağlayacağı düşünülmektedir. Bu çalışma, içine doğdukları doğayı hep var olacak sanarak kanıksamış, değeri konusunda daha önce hiç düşünmemiş olan Bingöl </w:t>
      </w:r>
      <w:proofErr w:type="spellStart"/>
      <w:r w:rsidRPr="00A826FC">
        <w:rPr>
          <w:rFonts w:ascii="Arial" w:eastAsia="Times New Roman" w:hAnsi="Arial" w:cs="Arial"/>
          <w:color w:val="000000"/>
          <w:sz w:val="21"/>
          <w:szCs w:val="21"/>
          <w:lang w:eastAsia="tr-TR"/>
        </w:rPr>
        <w:t>İli’nde</w:t>
      </w:r>
      <w:proofErr w:type="spellEnd"/>
      <w:r w:rsidRPr="00A826FC">
        <w:rPr>
          <w:rFonts w:ascii="Arial" w:eastAsia="Times New Roman" w:hAnsi="Arial" w:cs="Arial"/>
          <w:color w:val="000000"/>
          <w:sz w:val="21"/>
          <w:szCs w:val="21"/>
          <w:lang w:eastAsia="tr-TR"/>
        </w:rPr>
        <w:t xml:space="preserve"> yaşayan ve Bingöllü bir grup ilkokul öğrencisinin, akranları ve kendilerinden büyük başka öğrenciler için kendi okullarında kurdukları bir yapıyı içermektedir. </w:t>
      </w:r>
      <w:proofErr w:type="gramStart"/>
      <w:r w:rsidRPr="00A826FC">
        <w:rPr>
          <w:rFonts w:ascii="Arial" w:eastAsia="Times New Roman" w:hAnsi="Arial" w:cs="Arial"/>
          <w:color w:val="000000"/>
          <w:sz w:val="21"/>
          <w:szCs w:val="21"/>
          <w:lang w:eastAsia="tr-TR"/>
        </w:rPr>
        <w:t xml:space="preserve">Ülkemizde sayısı yok denecek kadar az olan “Doğa Tarihi Müzeleri” üzerinden, bir grup ilkokul öğrencisinin, bir grup öğretmenin de desteğini alarak hayata geçirdikleri Bingöl </w:t>
      </w:r>
      <w:proofErr w:type="spellStart"/>
      <w:r w:rsidRPr="00A826FC">
        <w:rPr>
          <w:rFonts w:ascii="Arial" w:eastAsia="Times New Roman" w:hAnsi="Arial" w:cs="Arial"/>
          <w:color w:val="000000"/>
          <w:sz w:val="21"/>
          <w:szCs w:val="21"/>
          <w:lang w:eastAsia="tr-TR"/>
        </w:rPr>
        <w:t>İli’nin</w:t>
      </w:r>
      <w:proofErr w:type="spellEnd"/>
      <w:r w:rsidRPr="00A826FC">
        <w:rPr>
          <w:rFonts w:ascii="Arial" w:eastAsia="Times New Roman" w:hAnsi="Arial" w:cs="Arial"/>
          <w:color w:val="000000"/>
          <w:sz w:val="21"/>
          <w:szCs w:val="21"/>
          <w:lang w:eastAsia="tr-TR"/>
        </w:rPr>
        <w:t xml:space="preserve"> halen ilk ve tek müzesi olan bu çalışmanın, ülkemizdeki okul müzelerine de müzecilik anlayışına farklı bir bakış açısı ve cesaret katacak bir örnek olacağı ön görülmektedir.</w:t>
      </w:r>
      <w:proofErr w:type="gramEnd"/>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0BAE" w:rsidRDefault="00D40BAE" w:rsidP="00362035">
      <w:pPr>
        <w:spacing w:after="0" w:line="240" w:lineRule="auto"/>
      </w:pPr>
      <w:r>
        <w:separator/>
      </w:r>
    </w:p>
  </w:endnote>
  <w:endnote w:type="continuationSeparator" w:id="0">
    <w:p w:rsidR="00D40BAE" w:rsidRDefault="00D40BA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0BAE" w:rsidRDefault="00D40BAE" w:rsidP="00362035">
      <w:pPr>
        <w:spacing w:after="0" w:line="240" w:lineRule="auto"/>
      </w:pPr>
      <w:r>
        <w:separator/>
      </w:r>
    </w:p>
  </w:footnote>
  <w:footnote w:type="continuationSeparator" w:id="0">
    <w:p w:rsidR="00D40BAE" w:rsidRDefault="00D40BA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D44B4"/>
    <w:rsid w:val="00AD503C"/>
    <w:rsid w:val="00AE4FC9"/>
    <w:rsid w:val="00AF361A"/>
    <w:rsid w:val="00B04E5D"/>
    <w:rsid w:val="00B05542"/>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DA8"/>
    <w:rsid w:val="00D40BAE"/>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1095</TotalTime>
  <Pages>1</Pages>
  <Words>274</Words>
  <Characters>1564</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321</cp:revision>
  <dcterms:created xsi:type="dcterms:W3CDTF">2021-10-26T14:07:00Z</dcterms:created>
  <dcterms:modified xsi:type="dcterms:W3CDTF">2021-11-09T09:47:00Z</dcterms:modified>
</cp:coreProperties>
</file>