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1A08" w:rsidRPr="00631A08" w:rsidRDefault="00631A08" w:rsidP="00631A08">
      <w:pPr>
        <w:shd w:val="clear" w:color="auto" w:fill="FFFFFF"/>
        <w:spacing w:after="0" w:line="240" w:lineRule="auto"/>
        <w:jc w:val="both"/>
        <w:rPr>
          <w:rFonts w:ascii="Arial" w:eastAsia="Times New Roman" w:hAnsi="Arial" w:cs="Arial"/>
          <w:color w:val="000000"/>
          <w:sz w:val="21"/>
          <w:szCs w:val="21"/>
          <w:lang w:eastAsia="tr-TR"/>
        </w:rPr>
      </w:pPr>
      <w:r w:rsidRPr="00631A08">
        <w:rPr>
          <w:rFonts w:ascii="Arial" w:eastAsia="Times New Roman" w:hAnsi="Arial" w:cs="Arial"/>
          <w:color w:val="000000"/>
          <w:sz w:val="21"/>
          <w:szCs w:val="21"/>
          <w:lang w:eastAsia="tr-TR"/>
        </w:rPr>
        <w:t>Öz:Amaç: Bu çalışmanın amacı, acil servisimize Bonzai ya da Jameika adı ile bilinen sentetik kannabinoid alımı ile doğrudan başvuran hastaların epidemiyolojik özelliklerini incelemektir. Gereç ve yöntem: 01.02.2014 - 31.07.2014 tarihleri arasındaki 6 aylık sürede, Bonzai ya da Jameika adı ile bilinen sentetik kannabinoidleri kullanarak doğrudan acil servisimize başvuran hastalar, hastane polisi adli kayıtlarından belirlendi. Hastalar yaş, cinsiyet, başvuru şikâyeti, başvuru tarihi ve acil servisteki tedavi sürecine göre değerlendirildi. Bulgular: Belirtilen sürede toplam 112 hastanın acil servisimize başvurduğu ve hastaların 111'nin erkek, sadece 1'nin kadın olduğu belirlendi. Hastaların yaş ortalaması 23.32 ± 6.14 idi. Üçüncü dekatta bulunan hasta sayısı 60 olup, ikinci dekatta 35, dördüncü dekatta 15, beşinci dekatta ise 2 hasta bulunuyordu. Son iki ay içerisinde 83 hastanın doğrudan acil servisimize başvurduğu belirlendi. Toplam 37 hastada kardiyak yan etkilerin olduğu görüldü. Altmış bir hastanın acil serviste değerlendirilerek taburcu edildiği, yatarak tedavi ihtiyacı belirlenen hastaların büyük oranda yoğun bakım ünitelerine yatırıldığı belirlendi. Elli iki hasta için acil serviste konsültasyon istendiği, bu konsültasyonların çoğunlukla dahiliye ve anestezi kliniklerinden istendiği belirlendi. Sonuç: Özellikle erkeklerde ve genç erişkinlerde görülen, sentetik kannabinoid zehirlenmeleri son aylarda artış göstermektedir. Bu zehirlenmelerde en fazla kardiyak yan etkiler ortaya çıkmaktadır. Konuyla ilgili eğitimlerle hekimlerin bilgi düzeyi artırılmalı ve daha kapsamlı epidemiyolojik veriler için, çok merkezli çalışmalar yapılmalıdır.</w:t>
      </w:r>
    </w:p>
    <w:p w:rsidR="00981B9A" w:rsidRPr="00631A08" w:rsidRDefault="00981B9A" w:rsidP="00631A08">
      <w:bookmarkStart w:id="0" w:name="_GoBack"/>
      <w:bookmarkEnd w:id="0"/>
    </w:p>
    <w:sectPr w:rsidR="00981B9A" w:rsidRPr="00631A0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759F" w:rsidRDefault="0089759F" w:rsidP="00362035">
      <w:pPr>
        <w:spacing w:after="0" w:line="240" w:lineRule="auto"/>
      </w:pPr>
      <w:r>
        <w:separator/>
      </w:r>
    </w:p>
  </w:endnote>
  <w:endnote w:type="continuationSeparator" w:id="0">
    <w:p w:rsidR="0089759F" w:rsidRDefault="0089759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759F" w:rsidRDefault="0089759F" w:rsidP="00362035">
      <w:pPr>
        <w:spacing w:after="0" w:line="240" w:lineRule="auto"/>
      </w:pPr>
      <w:r>
        <w:separator/>
      </w:r>
    </w:p>
  </w:footnote>
  <w:footnote w:type="continuationSeparator" w:id="0">
    <w:p w:rsidR="0089759F" w:rsidRDefault="0089759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A02"/>
    <w:rsid w:val="007C0B01"/>
    <w:rsid w:val="007D4EE3"/>
    <w:rsid w:val="007D61BB"/>
    <w:rsid w:val="007E52B6"/>
    <w:rsid w:val="007F0F34"/>
    <w:rsid w:val="0080783A"/>
    <w:rsid w:val="00811BB5"/>
    <w:rsid w:val="00820B58"/>
    <w:rsid w:val="00821161"/>
    <w:rsid w:val="00824F0D"/>
    <w:rsid w:val="008313EC"/>
    <w:rsid w:val="0084097B"/>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9759F"/>
    <w:rsid w:val="008A29F2"/>
    <w:rsid w:val="008A3981"/>
    <w:rsid w:val="008A79C4"/>
    <w:rsid w:val="008A7C63"/>
    <w:rsid w:val="008B3B63"/>
    <w:rsid w:val="008B6F9F"/>
    <w:rsid w:val="008B78CE"/>
    <w:rsid w:val="008C5EAE"/>
    <w:rsid w:val="008D59A4"/>
    <w:rsid w:val="008D59F1"/>
    <w:rsid w:val="008E08B0"/>
    <w:rsid w:val="008E1AAB"/>
    <w:rsid w:val="008F3D07"/>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4852</TotalTime>
  <Pages>1</Pages>
  <Words>248</Words>
  <Characters>1418</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604</cp:revision>
  <dcterms:created xsi:type="dcterms:W3CDTF">2021-10-26T14:07:00Z</dcterms:created>
  <dcterms:modified xsi:type="dcterms:W3CDTF">2021-12-02T14:37:00Z</dcterms:modified>
</cp:coreProperties>
</file>