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6E21" w:rsidRPr="00B26E21" w:rsidRDefault="00B26E21" w:rsidP="00B26E21">
      <w:proofErr w:type="spellStart"/>
      <w:proofErr w:type="gramStart"/>
      <w:r w:rsidRPr="00B26E21">
        <w:t>Öz:Dünyanın</w:t>
      </w:r>
      <w:proofErr w:type="spellEnd"/>
      <w:proofErr w:type="gramEnd"/>
      <w:r w:rsidRPr="00B26E21">
        <w:t xml:space="preserve"> her yerinde ishal etkenlerinden biri olarak bildirilen ve günümüzde üzerinde çok sayıda çalışma yapılan </w:t>
      </w:r>
      <w:proofErr w:type="spellStart"/>
      <w:r w:rsidRPr="00B26E21">
        <w:t>Cryptosporidium</w:t>
      </w:r>
      <w:proofErr w:type="spellEnd"/>
      <w:r w:rsidRPr="00B26E21">
        <w:t xml:space="preserve"> </w:t>
      </w:r>
      <w:proofErr w:type="spellStart"/>
      <w:r w:rsidRPr="00B26E21">
        <w:t>Coccidian</w:t>
      </w:r>
      <w:proofErr w:type="spellEnd"/>
      <w:r w:rsidRPr="00B26E21">
        <w:t xml:space="preserve"> bir </w:t>
      </w:r>
      <w:proofErr w:type="spellStart"/>
      <w:r w:rsidRPr="00B26E21">
        <w:t>protozoondur</w:t>
      </w:r>
      <w:proofErr w:type="spellEnd"/>
      <w:r w:rsidRPr="00B26E21">
        <w:t xml:space="preserve">. Bu çalışına Malatya yöresinde </w:t>
      </w:r>
      <w:proofErr w:type="spellStart"/>
      <w:r w:rsidRPr="00B26E21">
        <w:t>Cryptosporidium</w:t>
      </w:r>
      <w:proofErr w:type="spellEnd"/>
      <w:r w:rsidRPr="00B26E21">
        <w:t xml:space="preserve"> yaygınlığını araştırmak amacıyla yapılmıştır. İnönü Üniversitesi Turgut Özal Tıp Merkezine çeşitli klinik ve polikliniklerine ishal yakınmalarıyla başvuran ve Parazitoloji Anabilim Dalı'na gönderilen 500 hastanın dışkıları, </w:t>
      </w:r>
      <w:proofErr w:type="spellStart"/>
      <w:r w:rsidRPr="00B26E21">
        <w:t>Cryptonporidium</w:t>
      </w:r>
      <w:proofErr w:type="spellEnd"/>
      <w:r w:rsidRPr="00B26E21">
        <w:t xml:space="preserve"> </w:t>
      </w:r>
      <w:proofErr w:type="spellStart"/>
      <w:r w:rsidRPr="00B26E21">
        <w:t>spp</w:t>
      </w:r>
      <w:proofErr w:type="spellEnd"/>
      <w:r w:rsidRPr="00B26E21">
        <w:t xml:space="preserve">. </w:t>
      </w:r>
      <w:proofErr w:type="gramStart"/>
      <w:r w:rsidRPr="00B26E21">
        <w:t>yönünden</w:t>
      </w:r>
      <w:proofErr w:type="gramEnd"/>
      <w:r w:rsidRPr="00B26E21">
        <w:t xml:space="preserve"> araştırılmıştır. Araştırmada </w:t>
      </w:r>
      <w:proofErr w:type="spellStart"/>
      <w:r w:rsidRPr="00B26E21">
        <w:t>Kinyoun'un</w:t>
      </w:r>
      <w:proofErr w:type="spellEnd"/>
      <w:r w:rsidRPr="00B26E21">
        <w:t xml:space="preserve"> </w:t>
      </w:r>
      <w:proofErr w:type="spellStart"/>
      <w:r w:rsidRPr="00B26E21">
        <w:t>acid-fast</w:t>
      </w:r>
      <w:proofErr w:type="spellEnd"/>
      <w:r w:rsidRPr="00B26E21">
        <w:t xml:space="preserve"> boyama yöntemi kullanılmıştır, incelenen dışkı örneklerinin 8'inde (%1. 6) </w:t>
      </w:r>
      <w:proofErr w:type="spellStart"/>
      <w:r w:rsidRPr="00B26E21">
        <w:t>Cryptosporidium</w:t>
      </w:r>
      <w:proofErr w:type="spellEnd"/>
      <w:r w:rsidRPr="00B26E21">
        <w:t xml:space="preserve"> </w:t>
      </w:r>
      <w:proofErr w:type="spellStart"/>
      <w:r w:rsidRPr="00B26E21">
        <w:t>ookistleri</w:t>
      </w:r>
      <w:proofErr w:type="spellEnd"/>
      <w:r w:rsidRPr="00B26E21">
        <w:t xml:space="preserve"> saptanmıştır. </w:t>
      </w:r>
      <w:proofErr w:type="spellStart"/>
      <w:r w:rsidRPr="00B26E21">
        <w:t>İmmun</w:t>
      </w:r>
      <w:proofErr w:type="spellEnd"/>
      <w:r w:rsidRPr="00B26E21">
        <w:t xml:space="preserve"> </w:t>
      </w:r>
      <w:proofErr w:type="spellStart"/>
      <w:r w:rsidRPr="00B26E21">
        <w:t>yetmezlikli</w:t>
      </w:r>
      <w:proofErr w:type="spellEnd"/>
      <w:r w:rsidRPr="00B26E21">
        <w:t xml:space="preserve"> olsun veya olmasın tüm ishalli dışkılarda rutin olarak </w:t>
      </w:r>
      <w:proofErr w:type="spellStart"/>
      <w:r w:rsidRPr="00B26E21">
        <w:t>Cryptosporidium</w:t>
      </w:r>
      <w:proofErr w:type="spellEnd"/>
      <w:r w:rsidRPr="00B26E21">
        <w:t xml:space="preserve"> sp. </w:t>
      </w:r>
      <w:proofErr w:type="gramStart"/>
      <w:r w:rsidRPr="00B26E21">
        <w:t>aranmasının</w:t>
      </w:r>
      <w:proofErr w:type="gramEnd"/>
      <w:r w:rsidRPr="00B26E21">
        <w:t xml:space="preserve"> uygun olacağı kanısına varılmıştır.</w:t>
      </w:r>
    </w:p>
    <w:p w:rsidR="00813973" w:rsidRPr="00B26E21" w:rsidRDefault="00813973" w:rsidP="00B26E21">
      <w:bookmarkStart w:id="0" w:name="_GoBack"/>
      <w:bookmarkEnd w:id="0"/>
    </w:p>
    <w:sectPr w:rsidR="00813973" w:rsidRPr="00B26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813973"/>
    <w:rsid w:val="00927C8C"/>
    <w:rsid w:val="00B26E21"/>
    <w:rsid w:val="00B92A39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</cp:revision>
  <dcterms:created xsi:type="dcterms:W3CDTF">2020-10-19T18:22:00Z</dcterms:created>
  <dcterms:modified xsi:type="dcterms:W3CDTF">2020-10-19T18:23:00Z</dcterms:modified>
</cp:coreProperties>
</file>