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2850" w:rsidRPr="003A2850" w:rsidRDefault="003A2850" w:rsidP="003A2850">
      <w:pPr>
        <w:shd w:val="clear" w:color="auto" w:fill="FFFFFF"/>
        <w:spacing w:after="0" w:line="240" w:lineRule="auto"/>
        <w:jc w:val="both"/>
        <w:rPr>
          <w:rFonts w:ascii="Arial" w:eastAsia="Times New Roman" w:hAnsi="Arial" w:cs="Arial"/>
          <w:color w:val="000000"/>
          <w:sz w:val="21"/>
          <w:szCs w:val="21"/>
          <w:lang w:eastAsia="tr-TR"/>
        </w:rPr>
      </w:pPr>
      <w:r w:rsidRPr="003A2850">
        <w:rPr>
          <w:rFonts w:ascii="Arial" w:eastAsia="Times New Roman" w:hAnsi="Arial" w:cs="Arial"/>
          <w:color w:val="000000"/>
          <w:sz w:val="21"/>
          <w:szCs w:val="21"/>
          <w:lang w:eastAsia="tr-TR"/>
        </w:rPr>
        <w:t>Abstract:Fast and unavoidable technological improvements cause a deterioration in our living environment, a waste of our natural resources, as well as an evaporation of natural balance and species. Some sensitive countries about this subject in the world began the environmental education to solve these problems. The fundamental aim of educational studies of environment is to inform and make conscious all the units of society on environment, to let them acquire positive and stable behavioral changes, and to maintain active individual participation for the solution of social problems. Environmental literacy educational studies provide the actualization of these aims. Teachers enable the education of ecological literacy teaching. It is an effective and accurate way to begin with the education of teachers in this field. Social Studies is one of the ultimate lessons that this educational field provides for the students. The aim of this study is to determine social studies lesson teachers' behaviors about ecological literacy. Social studies lesson teachers that teach in the schools attached to the Ministry of National Education constitute the study group. The collection of used data constitute the interview forms prepared by the researcher.</w:t>
      </w:r>
      <w:bookmarkStart w:id="0" w:name="_GoBack"/>
      <w:bookmarkEnd w:id="0"/>
    </w:p>
    <w:p w:rsidR="00981B9A" w:rsidRPr="007D4EE3" w:rsidRDefault="00981B9A" w:rsidP="007D4EE3"/>
    <w:sectPr w:rsidR="00981B9A" w:rsidRPr="007D4EE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E76F9" w:rsidRDefault="009E76F9" w:rsidP="00362035">
      <w:pPr>
        <w:spacing w:after="0" w:line="240" w:lineRule="auto"/>
      </w:pPr>
      <w:r>
        <w:separator/>
      </w:r>
    </w:p>
  </w:endnote>
  <w:endnote w:type="continuationSeparator" w:id="0">
    <w:p w:rsidR="009E76F9" w:rsidRDefault="009E76F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E76F9" w:rsidRDefault="009E76F9" w:rsidP="00362035">
      <w:pPr>
        <w:spacing w:after="0" w:line="240" w:lineRule="auto"/>
      </w:pPr>
      <w:r>
        <w:separator/>
      </w:r>
    </w:p>
  </w:footnote>
  <w:footnote w:type="continuationSeparator" w:id="0">
    <w:p w:rsidR="009E76F9" w:rsidRDefault="009E76F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5DB0"/>
    <w:rsid w:val="00237119"/>
    <w:rsid w:val="00237E19"/>
    <w:rsid w:val="002407D6"/>
    <w:rsid w:val="002407DA"/>
    <w:rsid w:val="002426E1"/>
    <w:rsid w:val="00255121"/>
    <w:rsid w:val="00260702"/>
    <w:rsid w:val="00260E4C"/>
    <w:rsid w:val="00261CAA"/>
    <w:rsid w:val="00263D95"/>
    <w:rsid w:val="00264CBC"/>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E61"/>
    <w:rsid w:val="009A215A"/>
    <w:rsid w:val="009A3628"/>
    <w:rsid w:val="009A4041"/>
    <w:rsid w:val="009A425C"/>
    <w:rsid w:val="009B3DAF"/>
    <w:rsid w:val="009B5DC6"/>
    <w:rsid w:val="009C1AFE"/>
    <w:rsid w:val="009C7246"/>
    <w:rsid w:val="009D037B"/>
    <w:rsid w:val="009D0438"/>
    <w:rsid w:val="009E18D1"/>
    <w:rsid w:val="009E3578"/>
    <w:rsid w:val="009E76F9"/>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C8EC4"/>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4121</TotalTime>
  <Pages>1</Pages>
  <Words>187</Words>
  <Characters>1069</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578</cp:revision>
  <dcterms:created xsi:type="dcterms:W3CDTF">2021-10-26T14:07:00Z</dcterms:created>
  <dcterms:modified xsi:type="dcterms:W3CDTF">2021-11-26T11:16:00Z</dcterms:modified>
</cp:coreProperties>
</file>